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7" w:type="dxa"/>
        <w:jc w:val="center"/>
        <w:tblLayout w:type="fixed"/>
        <w:tblLook w:val="0000"/>
      </w:tblPr>
      <w:tblGrid>
        <w:gridCol w:w="3148"/>
        <w:gridCol w:w="6419"/>
      </w:tblGrid>
      <w:tr w:rsidR="0036198D" w:rsidRPr="00826895" w:rsidTr="003774F0">
        <w:trPr>
          <w:jc w:val="center"/>
        </w:trPr>
        <w:tc>
          <w:tcPr>
            <w:tcW w:w="3148" w:type="dxa"/>
            <w:tcBorders>
              <w:top w:val="nil"/>
              <w:left w:val="nil"/>
              <w:bottom w:val="nil"/>
              <w:right w:val="nil"/>
            </w:tcBorders>
          </w:tcPr>
          <w:p w:rsidR="00576DD5" w:rsidRPr="00850F98" w:rsidRDefault="008D3855" w:rsidP="0075200D">
            <w:pPr>
              <w:keepNext/>
              <w:tabs>
                <w:tab w:val="center" w:pos="0"/>
                <w:tab w:val="center" w:pos="360"/>
              </w:tabs>
              <w:spacing w:before="60" w:line="240" w:lineRule="auto"/>
              <w:ind w:firstLine="720"/>
              <w:jc w:val="center"/>
              <w:rPr>
                <w:b/>
                <w:color w:val="000000" w:themeColor="text1"/>
                <w:sz w:val="26"/>
                <w:szCs w:val="26"/>
              </w:rPr>
            </w:pPr>
            <w:r w:rsidRPr="00850F98">
              <w:rPr>
                <w:b/>
                <w:color w:val="000000" w:themeColor="text1"/>
                <w:sz w:val="26"/>
                <w:szCs w:val="26"/>
              </w:rPr>
              <w:t>CHÍNH PHỦ</w:t>
            </w:r>
          </w:p>
          <w:p w:rsidR="00576DD5" w:rsidRPr="00850F98" w:rsidRDefault="008D3855" w:rsidP="0075200D">
            <w:pPr>
              <w:keepNext/>
              <w:tabs>
                <w:tab w:val="center" w:pos="0"/>
                <w:tab w:val="center" w:pos="360"/>
              </w:tabs>
              <w:spacing w:before="60" w:line="240" w:lineRule="auto"/>
              <w:ind w:right="-55" w:firstLine="720"/>
              <w:jc w:val="center"/>
              <w:rPr>
                <w:color w:val="000000" w:themeColor="text1"/>
                <w:sz w:val="26"/>
                <w:szCs w:val="26"/>
                <w:vertAlign w:val="superscript"/>
              </w:rPr>
            </w:pPr>
            <w:r w:rsidRPr="00850F98">
              <w:rPr>
                <w:color w:val="000000" w:themeColor="text1"/>
                <w:sz w:val="26"/>
                <w:szCs w:val="26"/>
                <w:vertAlign w:val="superscript"/>
              </w:rPr>
              <w:t>_______</w:t>
            </w:r>
          </w:p>
          <w:p w:rsidR="00576DD5" w:rsidRPr="00850F98" w:rsidRDefault="00B94F62" w:rsidP="00392387">
            <w:pPr>
              <w:keepNext/>
              <w:tabs>
                <w:tab w:val="center" w:pos="0"/>
                <w:tab w:val="center" w:pos="360"/>
              </w:tabs>
              <w:spacing w:before="60" w:line="240" w:lineRule="auto"/>
              <w:ind w:right="-102"/>
              <w:jc w:val="center"/>
              <w:rPr>
                <w:color w:val="000000" w:themeColor="text1"/>
                <w:sz w:val="26"/>
                <w:szCs w:val="26"/>
                <w:vertAlign w:val="superscript"/>
              </w:rPr>
            </w:pPr>
            <w:bookmarkStart w:id="0" w:name="_GoBack"/>
            <w:bookmarkEnd w:id="0"/>
            <w:r w:rsidRPr="00B94F62">
              <w:rPr>
                <w:noProof/>
                <w:color w:val="000000" w:themeColor="text1"/>
                <w:sz w:val="26"/>
                <w:szCs w:val="26"/>
              </w:rPr>
              <w:pict>
                <v:shapetype id="_x0000_t202" coordsize="21600,21600" o:spt="202" path="m,l,21600r21600,l21600,xe">
                  <v:stroke joinstyle="miter"/>
                  <v:path gradientshapeok="t" o:connecttype="rect"/>
                </v:shapetype>
                <v:shape id="Text Box 5" o:spid="_x0000_s1026" type="#_x0000_t202" style="position:absolute;left:0;text-align:left;margin-left:-15.05pt;margin-top:26.65pt;width:125.65pt;height:39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" fillcolor="white [3201]" strokeweight=".5pt">
                  <v:path arrowok="t"/>
                  <v:textbox>
                    <w:txbxContent>
                      <w:p w:rsidR="009772D6" w:rsidRPr="002C1253" w:rsidRDefault="00D0503C" w:rsidP="002C1253">
                        <w:pPr>
                          <w:ind w:firstLine="0"/>
                          <w:jc w:val="center"/>
                          <w:rPr>
                            <w:sz w:val="24"/>
                          </w:rPr>
                        </w:pPr>
                        <w:r>
                          <w:rPr>
                            <w:sz w:val="24"/>
                          </w:rPr>
                          <w:t>DỰ THẢO 2</w:t>
                        </w:r>
                      </w:p>
                    </w:txbxContent>
                  </v:textbox>
                </v:shape>
              </w:pict>
            </w:r>
            <w:r w:rsidR="008D3855" w:rsidRPr="00850F98">
              <w:rPr>
                <w:color w:val="000000" w:themeColor="text1"/>
                <w:sz w:val="26"/>
                <w:szCs w:val="26"/>
              </w:rPr>
              <w:t xml:space="preserve">Số: </w:t>
            </w:r>
            <w:r w:rsidR="008E7E47" w:rsidRPr="00850F98">
              <w:rPr>
                <w:color w:val="000000" w:themeColor="text1"/>
                <w:sz w:val="26"/>
                <w:szCs w:val="26"/>
              </w:rPr>
              <w:t>/20</w:t>
            </w:r>
            <w:r w:rsidR="007D118F" w:rsidRPr="00850F98">
              <w:rPr>
                <w:color w:val="000000" w:themeColor="text1"/>
                <w:sz w:val="26"/>
                <w:szCs w:val="26"/>
              </w:rPr>
              <w:t>2</w:t>
            </w:r>
            <w:r w:rsidR="00392387" w:rsidRPr="00850F98">
              <w:rPr>
                <w:color w:val="000000" w:themeColor="text1"/>
                <w:sz w:val="26"/>
                <w:szCs w:val="26"/>
              </w:rPr>
              <w:t>1</w:t>
            </w:r>
            <w:r w:rsidR="008D3855" w:rsidRPr="00850F98">
              <w:rPr>
                <w:color w:val="000000" w:themeColor="text1"/>
                <w:sz w:val="26"/>
                <w:szCs w:val="26"/>
              </w:rPr>
              <w:t>/NĐ-CP</w:t>
            </w:r>
          </w:p>
        </w:tc>
        <w:tc>
          <w:tcPr>
            <w:tcW w:w="6419" w:type="dxa"/>
            <w:tcBorders>
              <w:top w:val="nil"/>
              <w:left w:val="nil"/>
              <w:bottom w:val="nil"/>
              <w:right w:val="nil"/>
            </w:tcBorders>
          </w:tcPr>
          <w:p w:rsidR="00576DD5" w:rsidRPr="00850F98" w:rsidRDefault="008D3855" w:rsidP="0075200D">
            <w:pPr>
              <w:keepNext/>
              <w:tabs>
                <w:tab w:val="center" w:pos="0"/>
                <w:tab w:val="center" w:pos="360"/>
              </w:tabs>
              <w:spacing w:before="60" w:line="240" w:lineRule="auto"/>
              <w:ind w:firstLine="720"/>
              <w:jc w:val="center"/>
              <w:rPr>
                <w:b/>
                <w:color w:val="000000" w:themeColor="text1"/>
                <w:sz w:val="26"/>
                <w:szCs w:val="26"/>
              </w:rPr>
            </w:pPr>
            <w:r w:rsidRPr="00850F98">
              <w:rPr>
                <w:b/>
                <w:color w:val="000000" w:themeColor="text1"/>
                <w:sz w:val="26"/>
                <w:szCs w:val="26"/>
              </w:rPr>
              <w:t>CỘNG HÒA XÃ HỘI CHỦ NGHĨA VIỆT NAM</w:t>
            </w:r>
          </w:p>
          <w:p w:rsidR="00576DD5" w:rsidRPr="00850F98" w:rsidRDefault="008D3855" w:rsidP="0075200D">
            <w:pPr>
              <w:keepNext/>
              <w:tabs>
                <w:tab w:val="center" w:pos="0"/>
                <w:tab w:val="center" w:pos="360"/>
              </w:tabs>
              <w:spacing w:before="0" w:line="240" w:lineRule="auto"/>
              <w:ind w:firstLine="720"/>
              <w:jc w:val="center"/>
              <w:rPr>
                <w:b/>
                <w:color w:val="000000" w:themeColor="text1"/>
                <w:szCs w:val="26"/>
              </w:rPr>
            </w:pPr>
            <w:r w:rsidRPr="00850F98">
              <w:rPr>
                <w:b/>
                <w:color w:val="000000" w:themeColor="text1"/>
                <w:szCs w:val="26"/>
              </w:rPr>
              <w:t>Độc lập - Tự do - Hạnh phúc</w:t>
            </w:r>
          </w:p>
          <w:p w:rsidR="005C0752" w:rsidRPr="00850F98" w:rsidRDefault="00B94F62" w:rsidP="00372A10">
            <w:pPr>
              <w:keepNext/>
              <w:tabs>
                <w:tab w:val="center" w:pos="0"/>
                <w:tab w:val="center" w:pos="360"/>
              </w:tabs>
              <w:spacing w:before="0" w:line="240" w:lineRule="auto"/>
              <w:ind w:firstLine="720"/>
              <w:jc w:val="center"/>
              <w:rPr>
                <w:i/>
                <w:color w:val="000000" w:themeColor="text1"/>
                <w:szCs w:val="26"/>
              </w:rPr>
            </w:pPr>
            <w:r>
              <w:rPr>
                <w:i/>
                <w:noProof/>
                <w:color w:val="000000" w:themeColor="text1"/>
                <w:szCs w:val="26"/>
              </w:rPr>
              <w:pict>
                <v:line id="Straight Connector 3" o:spid="_x0000_s1028" style="position:absolute;left:0;text-align:left;z-index:251662848;visibility:visible" from="87.05pt,3.75pt" to="252.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" strokecolor="#4579b8 [3044]">
                  <o:lock v:ext="edit" shapetype="f"/>
                </v:line>
              </w:pict>
            </w:r>
          </w:p>
          <w:p w:rsidR="00576DD5" w:rsidRPr="00850F98" w:rsidRDefault="008D3855" w:rsidP="00372A10">
            <w:pPr>
              <w:keepNext/>
              <w:tabs>
                <w:tab w:val="center" w:pos="0"/>
                <w:tab w:val="center" w:pos="360"/>
              </w:tabs>
              <w:spacing w:before="0" w:line="240" w:lineRule="auto"/>
              <w:ind w:firstLine="720"/>
              <w:jc w:val="center"/>
              <w:rPr>
                <w:color w:val="000000" w:themeColor="text1"/>
                <w:sz w:val="26"/>
                <w:szCs w:val="26"/>
                <w:vertAlign w:val="superscript"/>
              </w:rPr>
            </w:pPr>
            <w:r w:rsidRPr="00850F98">
              <w:rPr>
                <w:i/>
                <w:color w:val="000000" w:themeColor="text1"/>
                <w:szCs w:val="26"/>
              </w:rPr>
              <w:t xml:space="preserve">Hà Nội, ngày      tháng  </w:t>
            </w:r>
            <w:r w:rsidR="000C1524" w:rsidRPr="00850F98">
              <w:rPr>
                <w:i/>
                <w:color w:val="000000" w:themeColor="text1"/>
                <w:szCs w:val="26"/>
              </w:rPr>
              <w:t>năm 20</w:t>
            </w:r>
            <w:r w:rsidR="007D118F" w:rsidRPr="00850F98">
              <w:rPr>
                <w:i/>
                <w:color w:val="000000" w:themeColor="text1"/>
                <w:szCs w:val="26"/>
              </w:rPr>
              <w:t>2</w:t>
            </w:r>
            <w:r w:rsidR="00372A10" w:rsidRPr="00850F98">
              <w:rPr>
                <w:i/>
                <w:color w:val="000000" w:themeColor="text1"/>
                <w:szCs w:val="26"/>
              </w:rPr>
              <w:t>1</w:t>
            </w:r>
          </w:p>
        </w:tc>
      </w:tr>
    </w:tbl>
    <w:p w:rsidR="008D3855" w:rsidRPr="00850F98" w:rsidRDefault="008D3855" w:rsidP="008D3855">
      <w:pPr>
        <w:keepNext/>
        <w:tabs>
          <w:tab w:val="center" w:pos="0"/>
          <w:tab w:val="center" w:pos="360"/>
        </w:tabs>
        <w:ind w:firstLine="720"/>
        <w:jc w:val="center"/>
        <w:rPr>
          <w:b/>
          <w:color w:val="000000" w:themeColor="text1"/>
          <w:szCs w:val="28"/>
        </w:rPr>
      </w:pPr>
    </w:p>
    <w:p w:rsidR="008D3855" w:rsidRPr="00850F98" w:rsidRDefault="008D3855" w:rsidP="008E7E47">
      <w:pPr>
        <w:keepNext/>
        <w:tabs>
          <w:tab w:val="center" w:pos="0"/>
          <w:tab w:val="center" w:pos="360"/>
        </w:tabs>
        <w:spacing w:before="0" w:after="120"/>
        <w:ind w:firstLine="0"/>
        <w:jc w:val="center"/>
        <w:outlineLvl w:val="0"/>
        <w:rPr>
          <w:b/>
          <w:color w:val="000000" w:themeColor="text1"/>
          <w:szCs w:val="28"/>
        </w:rPr>
      </w:pPr>
      <w:r w:rsidRPr="00850F98">
        <w:rPr>
          <w:b/>
          <w:color w:val="000000" w:themeColor="text1"/>
          <w:szCs w:val="28"/>
        </w:rPr>
        <w:t>NGHỊ ĐỊNH</w:t>
      </w:r>
    </w:p>
    <w:p w:rsidR="003774F0" w:rsidRPr="00850F98" w:rsidRDefault="008D3855" w:rsidP="00570593">
      <w:pPr>
        <w:spacing w:before="0" w:after="120" w:line="264" w:lineRule="auto"/>
        <w:ind w:firstLine="0"/>
        <w:jc w:val="center"/>
        <w:rPr>
          <w:b/>
          <w:color w:val="000000" w:themeColor="text1"/>
          <w:szCs w:val="28"/>
        </w:rPr>
      </w:pPr>
      <w:r w:rsidRPr="00850F98">
        <w:rPr>
          <w:b/>
          <w:color w:val="000000" w:themeColor="text1"/>
          <w:szCs w:val="28"/>
        </w:rPr>
        <w:t>Sửa đổi, bổ sung một số điều của Nghị định số 25/2011/NĐ-CP ngày 06 tháng 4 năm 2011 của Chính phủ quy định chi tiết và hướng dẫn thi hành một số điều của Luật Viễn thông</w:t>
      </w:r>
    </w:p>
    <w:p w:rsidR="008D3855" w:rsidRPr="00850F98" w:rsidRDefault="00B94F62" w:rsidP="00570593">
      <w:pPr>
        <w:keepNext/>
        <w:tabs>
          <w:tab w:val="center" w:pos="0"/>
          <w:tab w:val="center" w:pos="360"/>
        </w:tabs>
        <w:spacing w:before="0" w:after="120" w:line="264" w:lineRule="auto"/>
        <w:ind w:firstLine="720"/>
        <w:jc w:val="center"/>
        <w:rPr>
          <w:b/>
          <w:color w:val="000000" w:themeColor="text1"/>
          <w:szCs w:val="28"/>
        </w:rPr>
      </w:pPr>
      <w:r>
        <w:rPr>
          <w:b/>
          <w:noProof/>
          <w:color w:val="000000" w:themeColor="text1"/>
          <w:szCs w:val="28"/>
        </w:rPr>
        <w:pict>
          <v:line id="Straight Connector 2" o:spid="_x0000_s1027" style="position:absolute;left:0;text-align:left;z-index:251657728;visibility:visible" from="189.2pt,8.1pt" to="262.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" strokecolor="#4579b8">
            <o:lock v:ext="edit" shapetype="f"/>
          </v:line>
        </w:pict>
      </w:r>
    </w:p>
    <w:p w:rsidR="008D3855" w:rsidRPr="00850F98" w:rsidRDefault="00206031" w:rsidP="00570593">
      <w:pPr>
        <w:keepNext/>
        <w:tabs>
          <w:tab w:val="center" w:pos="0"/>
          <w:tab w:val="center" w:pos="360"/>
        </w:tabs>
        <w:spacing w:before="0" w:after="120" w:line="264" w:lineRule="auto"/>
        <w:rPr>
          <w:i/>
          <w:color w:val="000000" w:themeColor="text1"/>
          <w:szCs w:val="28"/>
        </w:rPr>
      </w:pPr>
      <w:r w:rsidRPr="00850F98">
        <w:rPr>
          <w:i/>
          <w:color w:val="000000" w:themeColor="text1"/>
          <w:szCs w:val="28"/>
        </w:rPr>
        <w:t>Căn cứ Luật T</w:t>
      </w:r>
      <w:r w:rsidR="008D3855" w:rsidRPr="00850F98">
        <w:rPr>
          <w:i/>
          <w:color w:val="000000" w:themeColor="text1"/>
          <w:szCs w:val="28"/>
        </w:rPr>
        <w:t>ổ chức Chính phủ ngày 19 tháng 6 năm 2015;</w:t>
      </w:r>
    </w:p>
    <w:p w:rsidR="008D3855" w:rsidRPr="00850F98" w:rsidRDefault="008D3855" w:rsidP="00570593">
      <w:pPr>
        <w:keepNext/>
        <w:tabs>
          <w:tab w:val="center" w:pos="0"/>
          <w:tab w:val="center" w:pos="360"/>
        </w:tabs>
        <w:spacing w:before="0" w:after="120" w:line="264" w:lineRule="auto"/>
        <w:rPr>
          <w:i/>
          <w:color w:val="000000" w:themeColor="text1"/>
          <w:szCs w:val="28"/>
        </w:rPr>
      </w:pPr>
      <w:r w:rsidRPr="00850F98">
        <w:rPr>
          <w:i/>
          <w:color w:val="000000" w:themeColor="text1"/>
          <w:szCs w:val="28"/>
        </w:rPr>
        <w:t>Căn cứ Luật Viễn thông ngày 23 tháng 11 năm 2009;</w:t>
      </w:r>
    </w:p>
    <w:p w:rsidR="008D3855" w:rsidRPr="00850F98" w:rsidRDefault="008D3855" w:rsidP="00570593">
      <w:pPr>
        <w:keepNext/>
        <w:tabs>
          <w:tab w:val="center" w:pos="0"/>
          <w:tab w:val="center" w:pos="360"/>
        </w:tabs>
        <w:spacing w:before="0" w:after="120" w:line="264" w:lineRule="auto"/>
        <w:rPr>
          <w:i/>
          <w:color w:val="000000" w:themeColor="text1"/>
          <w:szCs w:val="28"/>
        </w:rPr>
      </w:pPr>
      <w:r w:rsidRPr="00850F98">
        <w:rPr>
          <w:i/>
          <w:color w:val="000000" w:themeColor="text1"/>
          <w:szCs w:val="28"/>
        </w:rPr>
        <w:t>Theo đề nghị của Bộ trưởng Bộ Thông tin và Truyền thông;</w:t>
      </w:r>
    </w:p>
    <w:p w:rsidR="003628C0" w:rsidRPr="00850F98" w:rsidRDefault="008D3855" w:rsidP="00570593">
      <w:pPr>
        <w:keepNext/>
        <w:tabs>
          <w:tab w:val="center" w:pos="0"/>
          <w:tab w:val="center" w:pos="360"/>
        </w:tabs>
        <w:spacing w:before="0" w:after="120" w:line="264" w:lineRule="auto"/>
        <w:rPr>
          <w:i/>
          <w:color w:val="000000" w:themeColor="text1"/>
          <w:szCs w:val="28"/>
        </w:rPr>
      </w:pPr>
      <w:r w:rsidRPr="00850F98">
        <w:rPr>
          <w:i/>
          <w:color w:val="000000" w:themeColor="text1"/>
          <w:szCs w:val="28"/>
        </w:rPr>
        <w:t xml:space="preserve">Chính phủ ban hành Nghị định sửa đổi, bổ sung một số điều của Nghị định số </w:t>
      </w:r>
      <w:hyperlink r:id="rId8" w:tgtFrame="_blank" w:history="1">
        <w:r w:rsidRPr="00850F98">
          <w:rPr>
            <w:i/>
            <w:color w:val="000000" w:themeColor="text1"/>
            <w:szCs w:val="28"/>
          </w:rPr>
          <w:t>25/2011/NĐ-CP</w:t>
        </w:r>
      </w:hyperlink>
      <w:r w:rsidRPr="00850F98">
        <w:rPr>
          <w:i/>
          <w:color w:val="000000" w:themeColor="text1"/>
          <w:szCs w:val="28"/>
        </w:rPr>
        <w:t xml:space="preserve"> ngày 06 tháng 4 năm 2011 của Chính phủ quy định chi tiết và hướng dẫn thi hành một số điều của Luật </w:t>
      </w:r>
      <w:r w:rsidR="00A61454" w:rsidRPr="00850F98">
        <w:rPr>
          <w:i/>
          <w:color w:val="000000" w:themeColor="text1"/>
          <w:szCs w:val="28"/>
        </w:rPr>
        <w:t>V</w:t>
      </w:r>
      <w:r w:rsidRPr="00850F98">
        <w:rPr>
          <w:i/>
          <w:color w:val="000000" w:themeColor="text1"/>
          <w:szCs w:val="28"/>
        </w:rPr>
        <w:t>iễn thông.</w:t>
      </w:r>
    </w:p>
    <w:p w:rsidR="00B25913" w:rsidRPr="00850F98" w:rsidRDefault="008D3855" w:rsidP="00570593">
      <w:pPr>
        <w:keepNext/>
        <w:tabs>
          <w:tab w:val="center" w:pos="0"/>
        </w:tabs>
        <w:spacing w:before="0" w:after="120" w:line="264" w:lineRule="auto"/>
        <w:rPr>
          <w:b/>
          <w:color w:val="000000" w:themeColor="text1"/>
          <w:szCs w:val="28"/>
        </w:rPr>
      </w:pPr>
      <w:r w:rsidRPr="00850F98">
        <w:rPr>
          <w:b/>
          <w:color w:val="000000" w:themeColor="text1"/>
          <w:szCs w:val="28"/>
        </w:rPr>
        <w:t xml:space="preserve">Điều 1. </w:t>
      </w:r>
      <w:r w:rsidR="003951AB" w:rsidRPr="00850F98">
        <w:rPr>
          <w:b/>
          <w:color w:val="000000" w:themeColor="text1"/>
          <w:szCs w:val="28"/>
        </w:rPr>
        <w:t>Sửa đổi, b</w:t>
      </w:r>
      <w:r w:rsidR="003628C0" w:rsidRPr="00850F98">
        <w:rPr>
          <w:b/>
          <w:color w:val="000000" w:themeColor="text1"/>
          <w:szCs w:val="28"/>
        </w:rPr>
        <w:t>ổ sung một số điều của Nghị định số 25/2011/NĐ-CP ngày 06 tháng 4 năm 2011 của Chính phủ quy định chi tiết và hướng dẫn thi hành một số điều của Luật Viễn thông</w:t>
      </w:r>
    </w:p>
    <w:p w:rsidR="006F02B9" w:rsidRPr="00850F98" w:rsidRDefault="00D814E7" w:rsidP="00570593">
      <w:pPr>
        <w:tabs>
          <w:tab w:val="left" w:pos="567"/>
        </w:tabs>
        <w:spacing w:before="0" w:after="120" w:line="264" w:lineRule="auto"/>
        <w:rPr>
          <w:color w:val="000000" w:themeColor="text1"/>
          <w:szCs w:val="28"/>
        </w:rPr>
      </w:pPr>
      <w:r w:rsidRPr="00850F98">
        <w:rPr>
          <w:color w:val="000000" w:themeColor="text1"/>
          <w:szCs w:val="28"/>
        </w:rPr>
        <w:t xml:space="preserve">1. </w:t>
      </w:r>
      <w:r w:rsidR="006F02B9" w:rsidRPr="00850F98">
        <w:rPr>
          <w:color w:val="000000" w:themeColor="text1"/>
          <w:szCs w:val="28"/>
        </w:rPr>
        <w:t xml:space="preserve">Điều 6 </w:t>
      </w:r>
      <w:r w:rsidRPr="00850F98">
        <w:rPr>
          <w:color w:val="000000" w:themeColor="text1"/>
          <w:szCs w:val="28"/>
        </w:rPr>
        <w:t xml:space="preserve">được sửa đổi, bổ sung </w:t>
      </w:r>
      <w:r w:rsidR="006F02B9" w:rsidRPr="00850F98">
        <w:rPr>
          <w:color w:val="000000" w:themeColor="text1"/>
          <w:szCs w:val="28"/>
        </w:rPr>
        <w:t>như sau:</w:t>
      </w:r>
    </w:p>
    <w:p w:rsidR="00F21316" w:rsidRPr="00850F98" w:rsidRDefault="00F21316" w:rsidP="00F21316">
      <w:pPr>
        <w:tabs>
          <w:tab w:val="left" w:pos="567"/>
        </w:tabs>
        <w:spacing w:before="0" w:after="120" w:line="264" w:lineRule="auto"/>
        <w:rPr>
          <w:b/>
          <w:color w:val="000000" w:themeColor="text1"/>
          <w:szCs w:val="28"/>
        </w:rPr>
      </w:pPr>
      <w:r w:rsidRPr="00850F98">
        <w:rPr>
          <w:b/>
          <w:color w:val="000000" w:themeColor="text1"/>
          <w:szCs w:val="28"/>
        </w:rPr>
        <w:t>“Điều 6. Xử lý vụ việc cạnh tranh trong hoạt động kinh doanh dịch vụ viễn thông</w:t>
      </w:r>
    </w:p>
    <w:p w:rsidR="00F21316" w:rsidRPr="00850F98" w:rsidRDefault="00F21316" w:rsidP="00F21316">
      <w:pPr>
        <w:tabs>
          <w:tab w:val="left" w:pos="567"/>
        </w:tabs>
        <w:spacing w:before="0" w:after="120" w:line="264" w:lineRule="auto"/>
        <w:rPr>
          <w:color w:val="000000" w:themeColor="text1"/>
          <w:szCs w:val="28"/>
        </w:rPr>
      </w:pPr>
      <w:r w:rsidRPr="00850F98">
        <w:rPr>
          <w:color w:val="000000" w:themeColor="text1"/>
          <w:szCs w:val="28"/>
        </w:rPr>
        <w:t>1. Việc xử lý các hành vi hạn chế cạnh tranh và tập trung kinh tế trong kinh doanh dịch vụ viễn thông thực hiện theo quy định của Luật Cạnh tranh. Việc xử lý các vụ việc liên quan đến hành vi cạnh tranh không lành mạnh, các hành vi quy định tại khoản 2 Điều 19 Luật Viễn thông thực hiện theo quy định tại khoản 3 Điều này.</w:t>
      </w:r>
    </w:p>
    <w:p w:rsidR="00F21316" w:rsidRPr="00850F98" w:rsidRDefault="00F21316" w:rsidP="00F21316">
      <w:pPr>
        <w:tabs>
          <w:tab w:val="left" w:pos="567"/>
        </w:tabs>
        <w:spacing w:before="0" w:after="120" w:line="264" w:lineRule="auto"/>
        <w:rPr>
          <w:color w:val="000000" w:themeColor="text1"/>
          <w:szCs w:val="28"/>
        </w:rPr>
      </w:pPr>
      <w:r w:rsidRPr="00850F98">
        <w:rPr>
          <w:color w:val="000000" w:themeColor="text1"/>
          <w:szCs w:val="28"/>
        </w:rPr>
        <w:t>2. Ủy ban Cạnh tranh Quốc gia tham vấn Cơ quan quản lý chuyên ngành về viễn thông (Cục Viễn thông thuộc Bộ Thông tin và Truyền thông) khi xem xét hồ sơ đề nghị hưởng miễn trừ đối với thỏa thuận hạn chế cạnh tranh bị cấm và trong quá trình thẩm định tập trung kinh tế trong hoạt động kinh doanh dịch vụ viễn thông.</w:t>
      </w:r>
    </w:p>
    <w:p w:rsidR="00F21316" w:rsidRPr="00850F98" w:rsidRDefault="00F21316" w:rsidP="00F21316">
      <w:pPr>
        <w:tabs>
          <w:tab w:val="left" w:pos="567"/>
        </w:tabs>
        <w:spacing w:before="0" w:after="120" w:line="264" w:lineRule="auto"/>
        <w:rPr>
          <w:color w:val="000000" w:themeColor="text1"/>
          <w:szCs w:val="28"/>
        </w:rPr>
      </w:pPr>
      <w:r w:rsidRPr="00850F98">
        <w:rPr>
          <w:color w:val="000000" w:themeColor="text1"/>
          <w:szCs w:val="28"/>
        </w:rPr>
        <w:t>3. Thẩm quyền, thủ tục xử lý vụ việc liên quan đến hành vi cạnh tranh không lành mạnh và các hành vi quy định tại khoản 2 Điều 19 Luật Viễn thông trong hoạt động kinh doanh dịch vụ viễn thông (sau đây gọi tắt là vụ việc cạnh tranh) được quy định như sau:</w:t>
      </w:r>
    </w:p>
    <w:p w:rsidR="00F21316" w:rsidRPr="00850F98" w:rsidRDefault="00F21316" w:rsidP="00F21316">
      <w:pPr>
        <w:tabs>
          <w:tab w:val="left" w:pos="567"/>
        </w:tabs>
        <w:spacing w:before="0" w:after="120" w:line="264" w:lineRule="auto"/>
        <w:rPr>
          <w:color w:val="000000" w:themeColor="text1"/>
          <w:szCs w:val="28"/>
        </w:rPr>
      </w:pPr>
      <w:r w:rsidRPr="00850F98">
        <w:rPr>
          <w:color w:val="000000" w:themeColor="text1"/>
          <w:szCs w:val="28"/>
        </w:rPr>
        <w:lastRenderedPageBreak/>
        <w:t>a) Cục Viễn thông chịu trách nhiệm xử lý các vụ việc cạnh tranh khi có đề nghị của doanh nghiệp viễn thông;</w:t>
      </w:r>
    </w:p>
    <w:p w:rsidR="00F21316" w:rsidRPr="00850F98" w:rsidRDefault="00F21316" w:rsidP="00F21316">
      <w:pPr>
        <w:tabs>
          <w:tab w:val="left" w:pos="567"/>
        </w:tabs>
        <w:spacing w:before="0" w:after="120" w:line="264" w:lineRule="auto"/>
        <w:rPr>
          <w:color w:val="000000" w:themeColor="text1"/>
          <w:szCs w:val="28"/>
        </w:rPr>
      </w:pPr>
      <w:r w:rsidRPr="00850F98">
        <w:rPr>
          <w:color w:val="000000" w:themeColor="text1"/>
          <w:szCs w:val="28"/>
        </w:rPr>
        <w:t xml:space="preserve">b) Trong vòng 5 ngày làm việc kể từ khi nhận </w:t>
      </w:r>
      <w:r w:rsidRPr="00850F98">
        <w:rPr>
          <w:color w:val="000000" w:themeColor="text1"/>
          <w:szCs w:val="28"/>
          <w:lang w:val="nl-NL"/>
        </w:rPr>
        <w:t>trực tiếp, theo đường bưu chính hoặc trực tuyến</w:t>
      </w:r>
      <w:r w:rsidRPr="00850F98">
        <w:rPr>
          <w:color w:val="000000" w:themeColor="text1"/>
          <w:szCs w:val="28"/>
        </w:rPr>
        <w:t xml:space="preserve"> hồ sơ đề nghị xử lý vụ việc cạnh tranh của doanh nghiệp </w:t>
      </w:r>
      <w:r w:rsidRPr="00850F98">
        <w:rPr>
          <w:color w:val="000000" w:themeColor="text1"/>
          <w:szCs w:val="28"/>
          <w:lang w:val="nl-NL"/>
        </w:rPr>
        <w:t>bao gồm văn bản đề nghị xử lý vụ việc cạnh tranh của doanh nghiệp viễn thông</w:t>
      </w:r>
      <w:r w:rsidR="002C1253" w:rsidRPr="00850F98">
        <w:rPr>
          <w:color w:val="000000" w:themeColor="text1"/>
          <w:szCs w:val="28"/>
          <w:lang w:val="vi-VN"/>
        </w:rPr>
        <w:t xml:space="preserve">, </w:t>
      </w:r>
      <w:r w:rsidRPr="00850F98">
        <w:rPr>
          <w:color w:val="000000" w:themeColor="text1"/>
          <w:szCs w:val="28"/>
          <w:lang w:val="nl-NL"/>
        </w:rPr>
        <w:t>trong đó mô tả nội dung vụ việc và các tài liệu, bằng chứng liên quan đến vụ việc cạnh tranh</w:t>
      </w:r>
      <w:r w:rsidRPr="00850F98">
        <w:rPr>
          <w:color w:val="000000" w:themeColor="text1"/>
          <w:szCs w:val="28"/>
        </w:rPr>
        <w:t>, Cục Viễn thông có quyền yêu cầu các doanh nghiệp cung cấp bổ sung các tài liệu, thông tin liên quan đến vụ việc cạnh tranh;</w:t>
      </w:r>
    </w:p>
    <w:p w:rsidR="00F21316" w:rsidRPr="00850F98" w:rsidRDefault="00F21316" w:rsidP="00F21316">
      <w:pPr>
        <w:tabs>
          <w:tab w:val="left" w:pos="567"/>
        </w:tabs>
        <w:spacing w:before="0" w:after="120" w:line="264" w:lineRule="auto"/>
        <w:rPr>
          <w:color w:val="000000" w:themeColor="text1"/>
          <w:szCs w:val="28"/>
        </w:rPr>
      </w:pPr>
      <w:r w:rsidRPr="00850F98">
        <w:rPr>
          <w:color w:val="000000" w:themeColor="text1"/>
          <w:szCs w:val="28"/>
        </w:rPr>
        <w:t>c) Trong thời hạn 30 ngày làm việc kể từ ngày nhận được đầy đủ hồ sơ vụ việc cạnh tranh, Cục Viễn thông có trách nhiệm ra quyết định xử lý vụ việc cạnh tranh. Đối với vụ việc cạnh tranh phức tạp có liên quan đến chức năng của nhiều cơ quan khác nhau, việc xử lý thực hiện trong thời hạn 40 ngày làm việc. Các bên liên quan có nghĩa vụ thi hành ngay quyết định xử lý vụ việc cạnh tranh, kể cả trường hợp không đồng ý với quyết định xử lý vụ việc cạnh tranh của Cục Viễn thông và có quyền khiếu nại, khởi kiện theo quy định của pháp luật;</w:t>
      </w:r>
    </w:p>
    <w:p w:rsidR="00F21316" w:rsidRPr="00850F98" w:rsidRDefault="00F21316" w:rsidP="00F21316">
      <w:pPr>
        <w:tabs>
          <w:tab w:val="left" w:pos="567"/>
        </w:tabs>
        <w:spacing w:before="0" w:after="120" w:line="264" w:lineRule="auto"/>
        <w:rPr>
          <w:color w:val="000000" w:themeColor="text1"/>
          <w:szCs w:val="28"/>
        </w:rPr>
      </w:pPr>
      <w:r w:rsidRPr="00850F98">
        <w:rPr>
          <w:color w:val="000000" w:themeColor="text1"/>
          <w:szCs w:val="28"/>
        </w:rPr>
        <w:t xml:space="preserve">d) Đối với vụ việc cạnh tranh phức tạp có liên quan đến chức năng của nhiều cơ quan khác nhau thì Cục Viễn thông lấy ý kiến bằng văn bản của các cơ quan đó trước khi ra quyết định xử lý vụ việc cạnh tranh. Trong thời hạn 10 ngày làm việc kể từ ngày nhận được văn bản của Cục Viễn thông, cơ quan được hỏi ý kiến có trách nhiệm trả lời bằng văn bản”. </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2. Bổ sung Điều 6a như sau:</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w:t>
      </w:r>
      <w:r w:rsidRPr="00850F98">
        <w:rPr>
          <w:b/>
          <w:bCs/>
          <w:color w:val="000000" w:themeColor="text1"/>
          <w:szCs w:val="28"/>
        </w:rPr>
        <w:t>Điều 6a. Thị trường dịch vụ viễn thông quan trọng Nhà nước cần quản lý cạnh tranh</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Thị trường dịch vụ viễn thông quan trọng Nhà nước cần quản lý cạnh tranh quy định tại khoản 4 Điều 19 Luật Viễn thông bao gồm:</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1. Thị trường giữa các doanh nghiệp viễn thông (bán buôn):</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a) Thị trường dịch vụ bán buôn truy nhập băng rộng cố định;</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 xml:space="preserve">b) </w:t>
      </w:r>
      <w:r w:rsidR="00A929B3" w:rsidRPr="00850F98">
        <w:rPr>
          <w:color w:val="000000" w:themeColor="text1"/>
          <w:szCs w:val="28"/>
        </w:rPr>
        <w:t>Thị trường dịch vụ bán buôn cho các doanh nghiệp cung cấp dịch vụ viễn thông di động mặt đất có hạ tầng mạng viễn thông di động mặt đất không sử dụng băng tần số vô tuyến điện (mạng viễn thông di động ảo)</w:t>
      </w:r>
      <w:r w:rsidRPr="00850F98">
        <w:rPr>
          <w:color w:val="000000" w:themeColor="text1"/>
          <w:szCs w:val="28"/>
        </w:rPr>
        <w:t>;</w:t>
      </w:r>
    </w:p>
    <w:p w:rsidR="0083482E" w:rsidRPr="00850F98" w:rsidRDefault="00A929B3" w:rsidP="0083482E">
      <w:pPr>
        <w:tabs>
          <w:tab w:val="left" w:pos="567"/>
        </w:tabs>
        <w:spacing w:before="0" w:after="120" w:line="264" w:lineRule="auto"/>
        <w:rPr>
          <w:color w:val="000000" w:themeColor="text1"/>
          <w:szCs w:val="28"/>
        </w:rPr>
      </w:pPr>
      <w:r w:rsidRPr="00850F98">
        <w:rPr>
          <w:color w:val="000000" w:themeColor="text1"/>
          <w:szCs w:val="28"/>
        </w:rPr>
        <w:t>c) Thị trường dịch vụ bán buôn cho các doanh nghiệp cung cấp dịch vụ viễn thông di động mặt đất không có hạ tầng mạng</w:t>
      </w:r>
      <w:r w:rsidR="0083482E" w:rsidRPr="00850F98">
        <w:rPr>
          <w:color w:val="000000" w:themeColor="text1"/>
          <w:szCs w:val="28"/>
        </w:rPr>
        <w:t>;</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d) Thị trường dịch vụ chuyển vùng trong nước;</w:t>
      </w:r>
    </w:p>
    <w:p w:rsidR="0083482E" w:rsidRPr="00850F98" w:rsidRDefault="005C0752" w:rsidP="0083482E">
      <w:pPr>
        <w:tabs>
          <w:tab w:val="left" w:pos="567"/>
        </w:tabs>
        <w:spacing w:before="0" w:after="120" w:line="264" w:lineRule="auto"/>
        <w:rPr>
          <w:color w:val="000000" w:themeColor="text1"/>
          <w:szCs w:val="28"/>
        </w:rPr>
      </w:pPr>
      <w:r w:rsidRPr="00850F98">
        <w:rPr>
          <w:color w:val="000000" w:themeColor="text1"/>
          <w:szCs w:val="28"/>
        </w:rPr>
        <w:t>đ) T</w:t>
      </w:r>
      <w:r w:rsidR="0083482E" w:rsidRPr="00850F98">
        <w:rPr>
          <w:color w:val="000000" w:themeColor="text1"/>
          <w:szCs w:val="28"/>
        </w:rPr>
        <w:t>hị trường bán buôn khác do Bộ Thông tin và Truyền thông quy định.</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2. Thị trường cung cấp dịch vụ đến người sử dụng dịch vụ viễn thông (bán lẻ):</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lastRenderedPageBreak/>
        <w:t>a) Thị trường dịch vụ truy nhập Internet băng rộng cố định mặt đất;</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b) Thị trường dịch vụ thông tin di động mặt đất;</w:t>
      </w:r>
    </w:p>
    <w:p w:rsidR="0083482E" w:rsidRPr="00850F98" w:rsidRDefault="005C0752" w:rsidP="0083482E">
      <w:pPr>
        <w:tabs>
          <w:tab w:val="left" w:pos="567"/>
        </w:tabs>
        <w:spacing w:before="0" w:after="120" w:line="264" w:lineRule="auto"/>
        <w:rPr>
          <w:color w:val="000000" w:themeColor="text1"/>
          <w:szCs w:val="28"/>
        </w:rPr>
      </w:pPr>
      <w:r w:rsidRPr="00850F98">
        <w:rPr>
          <w:color w:val="000000" w:themeColor="text1"/>
          <w:szCs w:val="28"/>
        </w:rPr>
        <w:t>c) T</w:t>
      </w:r>
      <w:r w:rsidR="0083482E" w:rsidRPr="00850F98">
        <w:rPr>
          <w:color w:val="000000" w:themeColor="text1"/>
          <w:szCs w:val="28"/>
        </w:rPr>
        <w:t>hị trường bán lẻ khác do Bộ Thô</w:t>
      </w:r>
      <w:r w:rsidRPr="00850F98">
        <w:rPr>
          <w:color w:val="000000" w:themeColor="text1"/>
          <w:szCs w:val="28"/>
        </w:rPr>
        <w:t>ng tin và Truyền thông quy định</w:t>
      </w:r>
      <w:r w:rsidR="0083482E" w:rsidRPr="00850F98">
        <w:rPr>
          <w:color w:val="000000" w:themeColor="text1"/>
          <w:szCs w:val="28"/>
        </w:rPr>
        <w:t>”</w:t>
      </w:r>
      <w:r w:rsidRPr="00850F98">
        <w:rPr>
          <w:color w:val="000000" w:themeColor="text1"/>
          <w:szCs w:val="28"/>
        </w:rPr>
        <w:t>.</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3. Bổ sung Điều 6b như sau:</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w:t>
      </w:r>
      <w:r w:rsidRPr="00850F98">
        <w:rPr>
          <w:b/>
          <w:bCs/>
          <w:color w:val="000000" w:themeColor="text1"/>
          <w:szCs w:val="28"/>
        </w:rPr>
        <w:t>Điều 6b. Doanh nghiệp viễn thông có vị trí thống lĩnh thị trường đối với các dịch vụ viễn thông quan trọng Nhà nước cần quản lý cạnh tranh</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Bộ Thông tin và Truyền thông xác định doanh nghiệp viễn thông có vị trí thống lĩnh thị trường đối với các dịch vụ viễn thông quan trọng Nhà nước cần quản lý cạnh tranh như sau:</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1. Thị phần của doanh nghiệp trên thị trường dịch vụ viễn thông được xác định theo tỷ lệ phần trăm về doanh thu dịch vụ viễn thông hoặc số lượng thuê bao viễn thông phát sinh lưu lượng của doanh nghiệp trên tổng doanh thu dịch vụ viễn thông hoặc tổng số lượng thuê bao viễn thông phát sinh lưu lượng của các doanh nghiệp trên thị trường dịch vụ viễn thông đó.</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2. Doanh nghiệp viễn thông được xác định có vị trí thống lĩnh thị trường nếu có thị phần từ 30% trở lên trên thị trường dịch vụ viễn thông quan trọng Nhà nước cần quản lý cạnh tranh hoặc có sức mạnh thị trường đáng kể theo quy định tại khoản 3 Điều này.</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 xml:space="preserve">3. Doanh nghiệp viễn thông được xác định có sức mạnh thị trường đáng kể trên thị trường dịch vụ viễn thông quan trọng Nhà nước cần quản lý cạnh tranh nếu có thị phần từ 10% đến dưới 30% trên thị trường dịch vụ viễn thông đó và thuộc một trong các trường hợp sau: </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a) Có tổng tài sản ghi tại bảng cân đối kế toán trong hệ thống báo cáo tài chính của năm kế trước chiếm từ 40% trở lên trên tổng tài sản trong báo cáo tài chính của năm kế trước của tất cả các doanh nghiệp viễn thông trên thị trường dịch vụ viễn thông đó;</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b) Có dung lượng đường trục Bắc Nam chiếm từ 40% trở lên trên tổng dung lượng đường trục Bắc Nam của các doanh nghiệp viễn thông trên thị trường dịch vụ viễn thông đó;</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Dung lượng đường trục Bắc Nam là dung lượng thiết kế của đường truyền dẫn viễn thông hữu tuyến đi qua đồng thời 3 địa điểm là Hà Nội, Đà Nẵng và thành phố Hồ Chí Minh.</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c) Ngoài các tiêu chí quy định tại điểm a, điểm b khoản này, đối với thị trường dịch vụ thông tin di động mặt đất, doanh nghiệp được xác định có sức mạnh thị trường đáng kể nếu thuộc một trong các trường hợp sau:</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lastRenderedPageBreak/>
        <w:t>- Có số lượng điểm cung cấp dịch vụ viễn thông do mình thiết lập chiếm từ 30% trở lên trên tổng số lượng điểm cung cấp dịch vụ viễn thông của các doanh nghiệp viễn thông khác trên thị trường dịch vụ thông tin động mặt đất;</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 Có tỷ lệ phần trăm số dân có khả năng tiếp cận dịch vụ trên mạng viễn thông di động mặt đất của doanh nghiệp chiếm từ 90% tổng dân số cả nước trở lên.</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 xml:space="preserve">4. Tùy từng thời kỳ, Bộ Thông tin và Truyền thông ban hành danh mục doanh nghiệp viễn thông, nhóm doanh nghiệp viễn thông có vị trí thống lĩnh thị trường trên các thị trường dịch vụ viễn thông quan trọng </w:t>
      </w:r>
      <w:r w:rsidR="005C0752" w:rsidRPr="00850F98">
        <w:rPr>
          <w:color w:val="000000" w:themeColor="text1"/>
          <w:szCs w:val="28"/>
        </w:rPr>
        <w:t>Nhà nước cần quản lý cạnh tranh</w:t>
      </w:r>
      <w:r w:rsidRPr="00850F98">
        <w:rPr>
          <w:color w:val="000000" w:themeColor="text1"/>
          <w:szCs w:val="28"/>
        </w:rPr>
        <w:t>”</w:t>
      </w:r>
      <w:r w:rsidR="005C0752" w:rsidRPr="00850F98">
        <w:rPr>
          <w:color w:val="000000" w:themeColor="text1"/>
          <w:szCs w:val="28"/>
        </w:rPr>
        <w:t>.</w:t>
      </w:r>
    </w:p>
    <w:p w:rsidR="0083482E" w:rsidRPr="00850F98" w:rsidRDefault="0083482E" w:rsidP="0083482E">
      <w:pPr>
        <w:tabs>
          <w:tab w:val="left" w:pos="567"/>
        </w:tabs>
        <w:spacing w:before="0" w:after="120" w:line="264" w:lineRule="auto"/>
        <w:rPr>
          <w:color w:val="000000" w:themeColor="text1"/>
          <w:szCs w:val="28"/>
        </w:rPr>
      </w:pPr>
      <w:r w:rsidRPr="00850F98">
        <w:rPr>
          <w:color w:val="000000" w:themeColor="text1"/>
          <w:szCs w:val="28"/>
        </w:rPr>
        <w:t>4. Bổ sung Điều 6c như sau:</w:t>
      </w:r>
    </w:p>
    <w:p w:rsidR="00B02767" w:rsidRPr="00850F98" w:rsidRDefault="0083482E" w:rsidP="00B02767">
      <w:pPr>
        <w:tabs>
          <w:tab w:val="left" w:pos="567"/>
        </w:tabs>
        <w:spacing w:before="0" w:after="120" w:line="264" w:lineRule="auto"/>
        <w:rPr>
          <w:color w:val="000000" w:themeColor="text1"/>
          <w:szCs w:val="28"/>
        </w:rPr>
      </w:pPr>
      <w:r w:rsidRPr="00850F98">
        <w:rPr>
          <w:b/>
          <w:bCs/>
          <w:color w:val="000000" w:themeColor="text1"/>
          <w:szCs w:val="28"/>
        </w:rPr>
        <w:t>“</w:t>
      </w:r>
      <w:r w:rsidR="00B02767" w:rsidRPr="00850F98">
        <w:rPr>
          <w:b/>
          <w:bCs/>
          <w:color w:val="000000" w:themeColor="text1"/>
          <w:szCs w:val="28"/>
        </w:rPr>
        <w:t>Điều 6c. Nghĩa vụ của các doanh nghiệp cung cấp dịch vụ viễn thông theo hình thức bán buôn trên thị trường viễn thông quan trọng Nhà nước cần quản lý cạnh tranh:</w:t>
      </w:r>
    </w:p>
    <w:p w:rsidR="00B02767" w:rsidRPr="00850F98" w:rsidRDefault="00B02767" w:rsidP="00B02767">
      <w:pPr>
        <w:tabs>
          <w:tab w:val="left" w:pos="567"/>
        </w:tabs>
        <w:spacing w:before="0" w:after="120" w:line="264" w:lineRule="auto"/>
        <w:rPr>
          <w:color w:val="000000" w:themeColor="text1"/>
          <w:szCs w:val="28"/>
        </w:rPr>
      </w:pPr>
      <w:r w:rsidRPr="00850F98">
        <w:rPr>
          <w:color w:val="000000" w:themeColor="text1"/>
          <w:szCs w:val="28"/>
        </w:rPr>
        <w:t>1. Cung cấp các dịch vụ viễn thông theo hình thức bán buôn với mức giá, điều khoản và điều kiện công bằng, hợp lý</w:t>
      </w:r>
      <w:r w:rsidR="00FD0FB2" w:rsidRPr="00850F98">
        <w:rPr>
          <w:color w:val="000000" w:themeColor="text1"/>
          <w:szCs w:val="28"/>
        </w:rPr>
        <w:t>, k</w:t>
      </w:r>
      <w:r w:rsidRPr="00850F98">
        <w:rPr>
          <w:color w:val="000000" w:themeColor="text1"/>
          <w:szCs w:val="28"/>
        </w:rPr>
        <w:t>hông phân biệt đối xử giữa các doanh nghiệp mua lại dịch vụ, giữa bộ phận bán lẻ của chính doanh nghiệp với các doanh nghiệp mua lại dịch vụ</w:t>
      </w:r>
      <w:r w:rsidR="002F2BDE" w:rsidRPr="00850F98">
        <w:rPr>
          <w:color w:val="000000" w:themeColor="text1"/>
          <w:szCs w:val="28"/>
        </w:rPr>
        <w:t>trong cùng một điều kiện hoàn cảnh.</w:t>
      </w:r>
    </w:p>
    <w:p w:rsidR="00B02767" w:rsidRPr="00850F98" w:rsidRDefault="00B02767" w:rsidP="00B02767">
      <w:pPr>
        <w:tabs>
          <w:tab w:val="left" w:pos="567"/>
        </w:tabs>
        <w:spacing w:before="0" w:after="120" w:line="264" w:lineRule="auto"/>
        <w:rPr>
          <w:color w:val="000000" w:themeColor="text1"/>
          <w:szCs w:val="28"/>
        </w:rPr>
      </w:pPr>
      <w:r w:rsidRPr="00850F98">
        <w:rPr>
          <w:color w:val="000000" w:themeColor="text1"/>
          <w:szCs w:val="28"/>
        </w:rPr>
        <w:t>2. Công khai, minh bạch thông tin giá cước</w:t>
      </w:r>
      <w:r w:rsidR="0059523B" w:rsidRPr="00850F98">
        <w:rPr>
          <w:color w:val="000000" w:themeColor="text1"/>
          <w:szCs w:val="28"/>
        </w:rPr>
        <w:t xml:space="preserve"> (bao gồm giá chuyển giao nội bộ giữa bộ phận bán buôn và bán lẻ)</w:t>
      </w:r>
      <w:r w:rsidRPr="00850F98">
        <w:rPr>
          <w:color w:val="000000" w:themeColor="text1"/>
          <w:szCs w:val="28"/>
        </w:rPr>
        <w:t>, tiêu chuẩn, quy chuẩn kỹ thuật viễn thông, chất lượng mạng và dịch vụ viễn thông. Công khai hợp đồng mẫu đã được cơ quan quản lý chuyên ngành về viễn thông phê duyệt.</w:t>
      </w:r>
    </w:p>
    <w:p w:rsidR="00B02767" w:rsidRPr="00850F98" w:rsidRDefault="00B02767" w:rsidP="00B02767">
      <w:pPr>
        <w:tabs>
          <w:tab w:val="left" w:pos="567"/>
        </w:tabs>
        <w:spacing w:before="0" w:after="120" w:line="264" w:lineRule="auto"/>
        <w:rPr>
          <w:color w:val="000000" w:themeColor="text1"/>
          <w:szCs w:val="28"/>
        </w:rPr>
      </w:pPr>
      <w:r w:rsidRPr="00850F98">
        <w:rPr>
          <w:color w:val="000000" w:themeColor="text1"/>
          <w:szCs w:val="28"/>
        </w:rPr>
        <w:t>3. Thực hiện hạch toán riêng chi phí theo các tiêu chí tại Bộ Hướng dẫn phân tách kế toán đối với các dịch vụ viễn thông theo hình thức bán buôn trong danh mục theo quy định.</w:t>
      </w:r>
    </w:p>
    <w:p w:rsidR="00B02767" w:rsidRPr="00850F98" w:rsidRDefault="00B02767" w:rsidP="00B02767">
      <w:pPr>
        <w:tabs>
          <w:tab w:val="left" w:pos="567"/>
        </w:tabs>
        <w:spacing w:before="0" w:after="120" w:line="264" w:lineRule="auto"/>
        <w:rPr>
          <w:color w:val="000000" w:themeColor="text1"/>
          <w:szCs w:val="28"/>
        </w:rPr>
      </w:pPr>
      <w:r w:rsidRPr="00850F98">
        <w:rPr>
          <w:color w:val="000000" w:themeColor="text1"/>
          <w:szCs w:val="28"/>
        </w:rPr>
        <w:t>4. Xây dựng và cung cấp dịch vụ viễn thông với mức giá bán buôn cho các doanh nghiệp khác không được cao hơn mức giá bán lẻ của dịch vụ tương ứng do chính doanh nghiệp cung cấp.</w:t>
      </w:r>
    </w:p>
    <w:p w:rsidR="00B02767" w:rsidRPr="00850F98" w:rsidRDefault="00B02767" w:rsidP="00B02767">
      <w:pPr>
        <w:tabs>
          <w:tab w:val="left" w:pos="567"/>
        </w:tabs>
        <w:spacing w:before="0" w:after="120" w:line="264" w:lineRule="auto"/>
        <w:rPr>
          <w:color w:val="000000" w:themeColor="text1"/>
          <w:szCs w:val="28"/>
        </w:rPr>
      </w:pPr>
      <w:r w:rsidRPr="00850F98">
        <w:rPr>
          <w:color w:val="000000" w:themeColor="text1"/>
          <w:szCs w:val="28"/>
        </w:rPr>
        <w:t>5. Thực hiện kê khai giá cước bán buôn với Cục Viễn thông theo đúng quy định về kê khai giá cước:</w:t>
      </w:r>
    </w:p>
    <w:p w:rsidR="00B02767" w:rsidRPr="00850F98" w:rsidRDefault="00B02767" w:rsidP="00B02767">
      <w:pPr>
        <w:tabs>
          <w:tab w:val="left" w:pos="567"/>
        </w:tabs>
        <w:spacing w:before="0" w:after="120" w:line="264" w:lineRule="auto"/>
        <w:rPr>
          <w:color w:val="000000" w:themeColor="text1"/>
          <w:szCs w:val="28"/>
        </w:rPr>
      </w:pPr>
      <w:r w:rsidRPr="00850F98">
        <w:rPr>
          <w:color w:val="000000" w:themeColor="text1"/>
          <w:szCs w:val="28"/>
        </w:rPr>
        <w:t>a) Doanh nghiệp có vị t</w:t>
      </w:r>
      <w:r w:rsidR="00CA29CD" w:rsidRPr="00850F98">
        <w:rPr>
          <w:color w:val="000000" w:themeColor="text1"/>
          <w:szCs w:val="28"/>
        </w:rPr>
        <w:t xml:space="preserve">rí thống lĩnh thị trường </w:t>
      </w:r>
      <w:r w:rsidRPr="00850F98">
        <w:rPr>
          <w:color w:val="000000" w:themeColor="text1"/>
          <w:szCs w:val="28"/>
        </w:rPr>
        <w:t>có trách nhiệm kê khai giá cước bán buôn dịch vụ viễn thông theo danh mục thị trường dịch vụ bán buôn.</w:t>
      </w:r>
    </w:p>
    <w:p w:rsidR="00B02767" w:rsidRPr="00850F98" w:rsidRDefault="00B02767" w:rsidP="00B02767">
      <w:pPr>
        <w:tabs>
          <w:tab w:val="left" w:pos="567"/>
        </w:tabs>
        <w:spacing w:before="0" w:after="120" w:line="264" w:lineRule="auto"/>
        <w:rPr>
          <w:color w:val="000000" w:themeColor="text1"/>
          <w:szCs w:val="28"/>
        </w:rPr>
      </w:pPr>
      <w:r w:rsidRPr="00850F98">
        <w:rPr>
          <w:color w:val="000000" w:themeColor="text1"/>
          <w:szCs w:val="28"/>
        </w:rPr>
        <w:t>b) Doanh nghiệp bán buôn có trách nhiệm kê khai giá cước bán buôn đối với dịch vụ mà doanh nghiệp cung cấp cho doanh nghiệp khác.</w:t>
      </w:r>
    </w:p>
    <w:p w:rsidR="00B02767" w:rsidRPr="00850F98" w:rsidRDefault="00B02767" w:rsidP="00B02767">
      <w:pPr>
        <w:tabs>
          <w:tab w:val="left" w:pos="567"/>
        </w:tabs>
        <w:spacing w:before="0" w:after="120" w:line="264" w:lineRule="auto"/>
        <w:rPr>
          <w:color w:val="000000" w:themeColor="text1"/>
          <w:szCs w:val="28"/>
        </w:rPr>
      </w:pPr>
      <w:r w:rsidRPr="00850F98">
        <w:rPr>
          <w:color w:val="000000" w:themeColor="text1"/>
          <w:szCs w:val="28"/>
        </w:rPr>
        <w:t>6. Ngoài các quy định tại khoản 1, 2, 3, 4, 5 Điều này, doanh nghiệp c</w:t>
      </w:r>
      <w:r w:rsidR="00CA29CD" w:rsidRPr="00850F98">
        <w:rPr>
          <w:color w:val="000000" w:themeColor="text1"/>
          <w:szCs w:val="28"/>
        </w:rPr>
        <w:t xml:space="preserve">ó vị trí thống lĩnh thị trường </w:t>
      </w:r>
      <w:r w:rsidR="009772D6" w:rsidRPr="00850F98">
        <w:rPr>
          <w:color w:val="000000" w:themeColor="text1"/>
          <w:szCs w:val="28"/>
          <w:lang w:val="vi-VN"/>
        </w:rPr>
        <w:t>đối với các dịch vụ</w:t>
      </w:r>
      <w:r w:rsidRPr="00850F98">
        <w:rPr>
          <w:color w:val="000000" w:themeColor="text1"/>
          <w:szCs w:val="28"/>
        </w:rPr>
        <w:t xml:space="preserve"> quan trọng mà Nhà nước</w:t>
      </w:r>
      <w:r w:rsidR="009772D6" w:rsidRPr="00850F98">
        <w:rPr>
          <w:color w:val="000000" w:themeColor="text1"/>
          <w:szCs w:val="28"/>
          <w:lang w:val="vi-VN"/>
        </w:rPr>
        <w:t xml:space="preserve"> cần</w:t>
      </w:r>
      <w:r w:rsidRPr="00850F98">
        <w:rPr>
          <w:color w:val="000000" w:themeColor="text1"/>
          <w:szCs w:val="28"/>
        </w:rPr>
        <w:t xml:space="preserve"> quản lý </w:t>
      </w:r>
      <w:r w:rsidR="00D0503C">
        <w:rPr>
          <w:color w:val="000000" w:themeColor="text1"/>
          <w:szCs w:val="28"/>
        </w:rPr>
        <w:t xml:space="preserve">cạnh tranh </w:t>
      </w:r>
      <w:r w:rsidRPr="00850F98">
        <w:rPr>
          <w:color w:val="000000" w:themeColor="text1"/>
          <w:szCs w:val="28"/>
        </w:rPr>
        <w:t>phải thực hiện các nghĩa vụ sau:</w:t>
      </w:r>
    </w:p>
    <w:p w:rsidR="00B02767" w:rsidRPr="00850F98" w:rsidRDefault="00B02767" w:rsidP="00B02767">
      <w:pPr>
        <w:tabs>
          <w:tab w:val="left" w:pos="567"/>
        </w:tabs>
        <w:spacing w:before="0" w:after="120" w:line="264" w:lineRule="auto"/>
        <w:rPr>
          <w:color w:val="000000" w:themeColor="text1"/>
          <w:szCs w:val="28"/>
        </w:rPr>
      </w:pPr>
      <w:r w:rsidRPr="00850F98">
        <w:rPr>
          <w:color w:val="000000" w:themeColor="text1"/>
          <w:szCs w:val="28"/>
        </w:rPr>
        <w:lastRenderedPageBreak/>
        <w:t>a) Có trách nhiệm cung cấp dịch vụ bán buôn cho các doanh nghiệp có nhu cầu kết nối và sử dụng dịch vụ bán buôn;</w:t>
      </w:r>
    </w:p>
    <w:p w:rsidR="00B02767" w:rsidRPr="00850F98" w:rsidRDefault="00B02767" w:rsidP="00B02767">
      <w:pPr>
        <w:tabs>
          <w:tab w:val="left" w:pos="567"/>
        </w:tabs>
        <w:spacing w:before="0" w:after="120" w:line="264" w:lineRule="auto"/>
        <w:rPr>
          <w:color w:val="000000" w:themeColor="text1"/>
          <w:szCs w:val="28"/>
        </w:rPr>
      </w:pPr>
      <w:r w:rsidRPr="00850F98">
        <w:rPr>
          <w:color w:val="000000" w:themeColor="text1"/>
          <w:szCs w:val="28"/>
        </w:rPr>
        <w:t>b) Không cung cấp dịch vụ viễn thông với giá cước bán buôn thấp hơn giá thành bán buôn.</w:t>
      </w:r>
    </w:p>
    <w:p w:rsidR="0083482E" w:rsidRPr="00850F98" w:rsidRDefault="00B02767" w:rsidP="00B02767">
      <w:pPr>
        <w:tabs>
          <w:tab w:val="left" w:pos="567"/>
        </w:tabs>
        <w:spacing w:before="0" w:after="120" w:line="264" w:lineRule="auto"/>
        <w:rPr>
          <w:color w:val="000000" w:themeColor="text1"/>
          <w:szCs w:val="28"/>
        </w:rPr>
      </w:pPr>
      <w:r w:rsidRPr="00850F98">
        <w:rPr>
          <w:color w:val="000000" w:themeColor="text1"/>
          <w:szCs w:val="28"/>
        </w:rPr>
        <w:t xml:space="preserve">7. Bộ Thông tin và Truyền thông hướng dẫn </w:t>
      </w:r>
      <w:r w:rsidR="009772D6" w:rsidRPr="00850F98">
        <w:rPr>
          <w:color w:val="000000" w:themeColor="text1"/>
          <w:szCs w:val="28"/>
        </w:rPr>
        <w:t xml:space="preserve">chi tiết </w:t>
      </w:r>
      <w:r w:rsidRPr="00850F98">
        <w:rPr>
          <w:color w:val="000000" w:themeColor="text1"/>
          <w:szCs w:val="28"/>
        </w:rPr>
        <w:t xml:space="preserve">các quy định tại </w:t>
      </w:r>
      <w:r w:rsidR="00D0503C">
        <w:rPr>
          <w:color w:val="000000" w:themeColor="text1"/>
          <w:szCs w:val="28"/>
        </w:rPr>
        <w:t xml:space="preserve">khoản 1, </w:t>
      </w:r>
      <w:r w:rsidRPr="00850F98">
        <w:rPr>
          <w:color w:val="000000" w:themeColor="text1"/>
          <w:szCs w:val="28"/>
        </w:rPr>
        <w:t>khoản 2, khoản 3</w:t>
      </w:r>
      <w:r w:rsidR="009772D6" w:rsidRPr="00850F98">
        <w:rPr>
          <w:color w:val="000000" w:themeColor="text1"/>
          <w:szCs w:val="28"/>
          <w:lang w:val="vi-VN"/>
        </w:rPr>
        <w:t>, khoản 4, khoản 6</w:t>
      </w:r>
      <w:r w:rsidRPr="00850F98">
        <w:rPr>
          <w:color w:val="000000" w:themeColor="text1"/>
          <w:szCs w:val="28"/>
        </w:rPr>
        <w:t xml:space="preserve"> Điều này.</w:t>
      </w:r>
      <w:r w:rsidR="0083482E" w:rsidRPr="00850F98">
        <w:rPr>
          <w:color w:val="000000" w:themeColor="text1"/>
          <w:szCs w:val="28"/>
        </w:rPr>
        <w:t>”</w:t>
      </w:r>
    </w:p>
    <w:p w:rsidR="00E80A7F" w:rsidRPr="00850F98" w:rsidRDefault="00E80A7F" w:rsidP="009955BE">
      <w:pPr>
        <w:tabs>
          <w:tab w:val="left" w:pos="567"/>
        </w:tabs>
        <w:spacing w:before="0" w:after="120" w:line="264" w:lineRule="auto"/>
        <w:rPr>
          <w:color w:val="000000" w:themeColor="text1"/>
          <w:szCs w:val="28"/>
        </w:rPr>
      </w:pPr>
      <w:r w:rsidRPr="00850F98">
        <w:rPr>
          <w:i/>
          <w:color w:val="000000" w:themeColor="text1"/>
          <w:szCs w:val="28"/>
        </w:rPr>
        <w:t xml:space="preserve">5. </w:t>
      </w:r>
      <w:r w:rsidRPr="00850F98">
        <w:rPr>
          <w:color w:val="000000" w:themeColor="text1"/>
          <w:szCs w:val="28"/>
        </w:rPr>
        <w:t>Bổ sung Điều 10a như sau:</w:t>
      </w:r>
    </w:p>
    <w:p w:rsidR="00E80A7F" w:rsidRPr="00850F98" w:rsidRDefault="00E80A7F" w:rsidP="00E80A7F">
      <w:pPr>
        <w:spacing w:line="264" w:lineRule="auto"/>
        <w:rPr>
          <w:b/>
          <w:color w:val="000000" w:themeColor="text1"/>
          <w:szCs w:val="28"/>
        </w:rPr>
      </w:pPr>
      <w:r w:rsidRPr="00850F98">
        <w:rPr>
          <w:color w:val="000000" w:themeColor="text1"/>
          <w:szCs w:val="28"/>
        </w:rPr>
        <w:t>“</w:t>
      </w:r>
      <w:r w:rsidRPr="00850F98">
        <w:rPr>
          <w:b/>
          <w:color w:val="000000" w:themeColor="text1"/>
          <w:szCs w:val="28"/>
        </w:rPr>
        <w:t>Điều 10a. Quản lý, sử dụng thẻ thanh toán dịch vụ viễn thông và tài khoản SIM thuê bao di động</w:t>
      </w:r>
    </w:p>
    <w:p w:rsidR="00E80A7F" w:rsidRPr="00850F98" w:rsidRDefault="00E80A7F" w:rsidP="00E80A7F">
      <w:pPr>
        <w:spacing w:line="264" w:lineRule="auto"/>
        <w:rPr>
          <w:color w:val="000000" w:themeColor="text1"/>
          <w:szCs w:val="28"/>
        </w:rPr>
      </w:pPr>
      <w:r w:rsidRPr="00850F98">
        <w:rPr>
          <w:color w:val="000000" w:themeColor="text1"/>
          <w:szCs w:val="28"/>
        </w:rPr>
        <w:t>1. Thẻ thanh toán dịch vụ viễn thông bao gồm thẻ vật lý và thẻ phi vật lý.</w:t>
      </w:r>
    </w:p>
    <w:p w:rsidR="00E80A7F" w:rsidRPr="00850F98" w:rsidRDefault="00E80A7F" w:rsidP="00E80A7F">
      <w:pPr>
        <w:spacing w:line="264" w:lineRule="auto"/>
        <w:rPr>
          <w:color w:val="000000" w:themeColor="text1"/>
          <w:szCs w:val="28"/>
        </w:rPr>
      </w:pPr>
      <w:r w:rsidRPr="00850F98">
        <w:rPr>
          <w:color w:val="000000" w:themeColor="text1"/>
          <w:szCs w:val="28"/>
        </w:rPr>
        <w:t>a) Thẻ vật lý là thẻ có hình thức hiện hữu vật chất, lưu giữ các thông tin về thẻ được quy định tại khoản 2 Điều này;</w:t>
      </w:r>
    </w:p>
    <w:p w:rsidR="00E80A7F" w:rsidRPr="00850F98" w:rsidRDefault="00E80A7F" w:rsidP="00E80A7F">
      <w:pPr>
        <w:spacing w:line="264" w:lineRule="auto"/>
        <w:rPr>
          <w:color w:val="000000" w:themeColor="text1"/>
          <w:szCs w:val="28"/>
        </w:rPr>
      </w:pPr>
      <w:r w:rsidRPr="00850F98">
        <w:rPr>
          <w:color w:val="000000" w:themeColor="text1"/>
          <w:szCs w:val="28"/>
        </w:rPr>
        <w:t>b) Thẻ phi vật lý là thẻ không hiện hữu bằng hình thức vật chất nhưng vẫn chứa các thông tin về thẻ được quy định tại khoản 2 Điều này. Thẻ phi vật lý có thể được doanh nghiệp phát hành thẻ in ra khi có yêu cầu.</w:t>
      </w:r>
    </w:p>
    <w:p w:rsidR="00E80A7F" w:rsidRPr="00850F98" w:rsidRDefault="00E80A7F" w:rsidP="00E80A7F">
      <w:pPr>
        <w:spacing w:line="264" w:lineRule="auto"/>
        <w:rPr>
          <w:color w:val="000000" w:themeColor="text1"/>
          <w:szCs w:val="28"/>
        </w:rPr>
      </w:pPr>
      <w:r w:rsidRPr="00850F98">
        <w:rPr>
          <w:color w:val="000000" w:themeColor="text1"/>
          <w:szCs w:val="28"/>
        </w:rPr>
        <w:t>2. Thông tin trên thẻ thanh toán dịch vụ viễn thông phải bao gồm các nội dung sau:</w:t>
      </w:r>
    </w:p>
    <w:p w:rsidR="00E80A7F" w:rsidRPr="00850F98" w:rsidRDefault="00E80A7F" w:rsidP="00E80A7F">
      <w:pPr>
        <w:spacing w:line="264" w:lineRule="auto"/>
        <w:rPr>
          <w:color w:val="000000" w:themeColor="text1"/>
          <w:szCs w:val="28"/>
        </w:rPr>
      </w:pPr>
      <w:r w:rsidRPr="00850F98">
        <w:rPr>
          <w:color w:val="000000" w:themeColor="text1"/>
          <w:szCs w:val="28"/>
        </w:rPr>
        <w:t>a) Tên doanh nghiệp viễn thông (tên viết tắt hoặc logo thương mại của doanh nghiệp viễn thông);</w:t>
      </w:r>
    </w:p>
    <w:p w:rsidR="00E80A7F" w:rsidRPr="00850F98" w:rsidRDefault="00E80A7F" w:rsidP="00E80A7F">
      <w:pPr>
        <w:spacing w:line="264" w:lineRule="auto"/>
        <w:rPr>
          <w:color w:val="000000" w:themeColor="text1"/>
          <w:szCs w:val="28"/>
        </w:rPr>
      </w:pPr>
      <w:r w:rsidRPr="00850F98">
        <w:rPr>
          <w:color w:val="000000" w:themeColor="text1"/>
          <w:szCs w:val="28"/>
        </w:rPr>
        <w:t>b) Tên hoặc nhãn hiệu thương mại của thẻ (nếu có);</w:t>
      </w:r>
    </w:p>
    <w:p w:rsidR="00E80A7F" w:rsidRPr="00850F98" w:rsidRDefault="00E80A7F" w:rsidP="00E80A7F">
      <w:pPr>
        <w:spacing w:line="264" w:lineRule="auto"/>
        <w:rPr>
          <w:color w:val="000000" w:themeColor="text1"/>
          <w:szCs w:val="28"/>
        </w:rPr>
      </w:pPr>
      <w:r w:rsidRPr="00850F98">
        <w:rPr>
          <w:color w:val="000000" w:themeColor="text1"/>
          <w:szCs w:val="28"/>
        </w:rPr>
        <w:t>c) Số thẻ (bao gồm mã thẻ và số seri thẻ);</w:t>
      </w:r>
    </w:p>
    <w:p w:rsidR="00E80A7F" w:rsidRPr="00850F98" w:rsidRDefault="00E80A7F" w:rsidP="00E80A7F">
      <w:pPr>
        <w:spacing w:line="264" w:lineRule="auto"/>
        <w:rPr>
          <w:color w:val="000000" w:themeColor="text1"/>
          <w:szCs w:val="28"/>
        </w:rPr>
      </w:pPr>
      <w:r w:rsidRPr="00850F98">
        <w:rPr>
          <w:color w:val="000000" w:themeColor="text1"/>
          <w:szCs w:val="28"/>
        </w:rPr>
        <w:t>d) Mệnh giá thẻ thể hiện bằng đồng Việt Nam (VNĐ);</w:t>
      </w:r>
    </w:p>
    <w:p w:rsidR="00E80A7F" w:rsidRPr="00850F98" w:rsidRDefault="00E80A7F" w:rsidP="00E80A7F">
      <w:pPr>
        <w:spacing w:line="264" w:lineRule="auto"/>
        <w:rPr>
          <w:color w:val="000000" w:themeColor="text1"/>
          <w:szCs w:val="28"/>
        </w:rPr>
      </w:pPr>
      <w:r w:rsidRPr="00850F98">
        <w:rPr>
          <w:color w:val="000000" w:themeColor="text1"/>
          <w:szCs w:val="28"/>
        </w:rPr>
        <w:t>đ) Thời hạn hiệu lực của thẻ tối đa không quá 02 năm;</w:t>
      </w:r>
    </w:p>
    <w:p w:rsidR="00E80A7F" w:rsidRPr="00850F98" w:rsidRDefault="00E80A7F" w:rsidP="00E80A7F">
      <w:pPr>
        <w:spacing w:line="264" w:lineRule="auto"/>
        <w:rPr>
          <w:color w:val="000000" w:themeColor="text1"/>
          <w:szCs w:val="28"/>
        </w:rPr>
      </w:pPr>
      <w:r w:rsidRPr="00850F98">
        <w:rPr>
          <w:color w:val="000000" w:themeColor="text1"/>
          <w:szCs w:val="28"/>
        </w:rPr>
        <w:t>e) Ngoài các thông tin trên, doanh nghiệp viễn thông được quy định thêm các thông tin khác trên thẻ nhưng phải phù hợp với quy định của pháp luật Việt Nam.</w:t>
      </w:r>
    </w:p>
    <w:p w:rsidR="00E80A7F" w:rsidRPr="00850F98" w:rsidRDefault="00E80A7F" w:rsidP="00E80A7F">
      <w:pPr>
        <w:spacing w:line="264" w:lineRule="auto"/>
        <w:rPr>
          <w:color w:val="000000" w:themeColor="text1"/>
          <w:szCs w:val="28"/>
        </w:rPr>
      </w:pPr>
      <w:r w:rsidRPr="00850F98">
        <w:rPr>
          <w:color w:val="000000" w:themeColor="text1"/>
          <w:szCs w:val="28"/>
        </w:rPr>
        <w:t>3. Quy định về việc phát hành và sử dụng thẻ thanh toán dịch vụ viễn thông:</w:t>
      </w:r>
    </w:p>
    <w:p w:rsidR="00E80A7F" w:rsidRPr="00850F98" w:rsidRDefault="00E80A7F" w:rsidP="00E80A7F">
      <w:pPr>
        <w:spacing w:line="264" w:lineRule="auto"/>
        <w:rPr>
          <w:color w:val="000000" w:themeColor="text1"/>
          <w:szCs w:val="28"/>
        </w:rPr>
      </w:pPr>
      <w:r w:rsidRPr="00850F98">
        <w:rPr>
          <w:color w:val="000000" w:themeColor="text1"/>
          <w:szCs w:val="28"/>
        </w:rPr>
        <w:t xml:space="preserve">a) Doanh nghiệp viễn thông phát hành thẻ thanh toán dịch vụ viễn thông phải đảm bảo khả năng cung cấp dịch vụ cho khách hàng; nghiêm cấm phát hành thẻ thanh toán dịch vụ viễn thông để thu lợi bất chính hoặc phát hành thẻ thanh toán dịch vụ viễn thông mà không có khả năng cung cấp dịch vụ. </w:t>
      </w:r>
    </w:p>
    <w:p w:rsidR="00E80A7F" w:rsidRPr="00850F98" w:rsidRDefault="00E80A7F" w:rsidP="00E80A7F">
      <w:pPr>
        <w:spacing w:line="264" w:lineRule="auto"/>
        <w:rPr>
          <w:color w:val="000000" w:themeColor="text1"/>
          <w:szCs w:val="28"/>
        </w:rPr>
      </w:pPr>
      <w:r w:rsidRPr="00850F98">
        <w:rPr>
          <w:color w:val="000000" w:themeColor="text1"/>
          <w:szCs w:val="28"/>
        </w:rPr>
        <w:t xml:space="preserve">b) Trách nhiệm của doanh nghiệp viễn thông: </w:t>
      </w:r>
    </w:p>
    <w:p w:rsidR="00E80A7F" w:rsidRPr="00850F98" w:rsidRDefault="00E80A7F" w:rsidP="00E80A7F">
      <w:pPr>
        <w:spacing w:line="264" w:lineRule="auto"/>
        <w:rPr>
          <w:color w:val="000000" w:themeColor="text1"/>
          <w:szCs w:val="28"/>
        </w:rPr>
      </w:pPr>
      <w:r w:rsidRPr="00850F98">
        <w:rPr>
          <w:color w:val="000000" w:themeColor="text1"/>
          <w:szCs w:val="28"/>
        </w:rPr>
        <w:t>- Khấu trừ chính xác vào tài khoản SIM thuê bao di động giá trị hàng hóa dịch vụ viễn thông mà khách hàng đã sử dụng.</w:t>
      </w:r>
    </w:p>
    <w:p w:rsidR="00E80A7F" w:rsidRPr="00850F98" w:rsidRDefault="00E80A7F" w:rsidP="00E80A7F">
      <w:pPr>
        <w:spacing w:line="264" w:lineRule="auto"/>
        <w:rPr>
          <w:color w:val="000000" w:themeColor="text1"/>
          <w:szCs w:val="28"/>
        </w:rPr>
      </w:pPr>
      <w:r w:rsidRPr="00850F98">
        <w:rPr>
          <w:color w:val="000000" w:themeColor="text1"/>
          <w:szCs w:val="28"/>
        </w:rPr>
        <w:lastRenderedPageBreak/>
        <w:t>- Cung cấp công cụ để khách hàng truy vấn việc khấu trừ dịch vụ vào tài khoản SIM thuê bao di động của khách hàng.</w:t>
      </w:r>
    </w:p>
    <w:p w:rsidR="00E80A7F" w:rsidRPr="00850F98" w:rsidRDefault="00E80A7F" w:rsidP="00E80A7F">
      <w:pPr>
        <w:spacing w:line="264" w:lineRule="auto"/>
        <w:rPr>
          <w:color w:val="000000" w:themeColor="text1"/>
          <w:szCs w:val="28"/>
        </w:rPr>
      </w:pPr>
      <w:r w:rsidRPr="00850F98">
        <w:rPr>
          <w:color w:val="000000" w:themeColor="text1"/>
          <w:szCs w:val="28"/>
        </w:rPr>
        <w:t xml:space="preserve">- Doanh nghiệp viễn thông phát hành thẻ thanh toán dịch vụ viễn thông phải quản lý số lượng, giá trị thẻ và số thẻ (bao gồm mã thẻ và số seri thẻ) đã phát hành cho đại lý, trạng thái thẻ đã được kích hoạt/chưa kích hoạt. </w:t>
      </w:r>
    </w:p>
    <w:p w:rsidR="00E80A7F" w:rsidRPr="00850F98" w:rsidRDefault="00E80A7F" w:rsidP="00E80A7F">
      <w:pPr>
        <w:spacing w:line="264" w:lineRule="auto"/>
        <w:rPr>
          <w:color w:val="000000" w:themeColor="text1"/>
          <w:szCs w:val="28"/>
        </w:rPr>
      </w:pPr>
      <w:r w:rsidRPr="00850F98">
        <w:rPr>
          <w:color w:val="000000" w:themeColor="text1"/>
          <w:szCs w:val="28"/>
        </w:rPr>
        <w:t>- Ban hành quy trình nội bộ về phát hành và sử dụng thẻ thanh toán dịch vụ viễn thông để áp dụng trong hệ thống của mình.</w:t>
      </w:r>
    </w:p>
    <w:p w:rsidR="00E80A7F" w:rsidRPr="00850F98" w:rsidRDefault="00E80A7F" w:rsidP="00E80A7F">
      <w:pPr>
        <w:spacing w:line="264" w:lineRule="auto"/>
        <w:rPr>
          <w:color w:val="000000" w:themeColor="text1"/>
          <w:szCs w:val="28"/>
        </w:rPr>
      </w:pPr>
      <w:r w:rsidRPr="00850F98">
        <w:rPr>
          <w:color w:val="000000" w:themeColor="text1"/>
          <w:szCs w:val="28"/>
        </w:rPr>
        <w:t>- Xây dựng và triển khai các biện pháp phòng, chống việc sử dụng thẻ thanh toán dịch vụ viễn thông cho các hoạt động bất hợp pháp.</w:t>
      </w:r>
    </w:p>
    <w:p w:rsidR="00E80A7F" w:rsidRPr="00850F98" w:rsidRDefault="00E80A7F" w:rsidP="00E80A7F">
      <w:pPr>
        <w:spacing w:line="264" w:lineRule="auto"/>
        <w:rPr>
          <w:color w:val="000000" w:themeColor="text1"/>
          <w:szCs w:val="28"/>
        </w:rPr>
      </w:pPr>
      <w:r w:rsidRPr="00850F98">
        <w:rPr>
          <w:color w:val="000000" w:themeColor="text1"/>
          <w:szCs w:val="28"/>
        </w:rPr>
        <w:t>- Thực hiện các biện pháp chống làm giả khi phát hành thẻ thanh toán dịch vụ viễn thông.</w:t>
      </w:r>
    </w:p>
    <w:p w:rsidR="00E80A7F" w:rsidRPr="00850F98" w:rsidRDefault="002F2BDE" w:rsidP="00E80A7F">
      <w:pPr>
        <w:spacing w:line="264" w:lineRule="auto"/>
        <w:rPr>
          <w:color w:val="000000" w:themeColor="text1"/>
          <w:szCs w:val="28"/>
        </w:rPr>
      </w:pPr>
      <w:r w:rsidRPr="00850F98">
        <w:rPr>
          <w:color w:val="000000" w:themeColor="text1"/>
          <w:szCs w:val="28"/>
        </w:rPr>
        <w:t>- Xây dựng</w:t>
      </w:r>
      <w:r w:rsidR="00F138FC" w:rsidRPr="00850F98">
        <w:rPr>
          <w:color w:val="000000" w:themeColor="text1"/>
          <w:szCs w:val="28"/>
        </w:rPr>
        <w:t>,</w:t>
      </w:r>
      <w:r w:rsidRPr="00850F98">
        <w:rPr>
          <w:color w:val="000000" w:themeColor="text1"/>
          <w:szCs w:val="28"/>
        </w:rPr>
        <w:t xml:space="preserve"> thực hiện các biện pháp quản lý và cơ chế kiểm tra phát hiện, phòng ngừa rủi ro lợi dụng quy đổi thẻ thanh toán dịch vụ viễn thông, giá trị trong tài khoản SIM thuê bao di động thành tiền pháp định.</w:t>
      </w:r>
    </w:p>
    <w:p w:rsidR="00E80A7F" w:rsidRPr="00850F98" w:rsidRDefault="00E80A7F" w:rsidP="00E80A7F">
      <w:pPr>
        <w:spacing w:line="264" w:lineRule="auto"/>
        <w:rPr>
          <w:color w:val="000000" w:themeColor="text1"/>
          <w:szCs w:val="28"/>
        </w:rPr>
      </w:pPr>
      <w:r w:rsidRPr="00850F98">
        <w:rPr>
          <w:color w:val="000000" w:themeColor="text1"/>
          <w:szCs w:val="28"/>
        </w:rPr>
        <w:t xml:space="preserve">c) Bộ Thông tin và Truyền thông quy định </w:t>
      </w:r>
      <w:r w:rsidRPr="00850F98">
        <w:rPr>
          <w:color w:val="000000" w:themeColor="text1"/>
          <w:szCs w:val="28"/>
          <w:lang w:val="vi-VN"/>
        </w:rPr>
        <w:t xml:space="preserve">chế độ </w:t>
      </w:r>
      <w:r w:rsidRPr="00850F98">
        <w:rPr>
          <w:color w:val="000000" w:themeColor="text1"/>
          <w:szCs w:val="28"/>
        </w:rPr>
        <w:t>báo cáo việc quản lý, sử dụng thẻ thanh toán dịch vụ viễn thông.</w:t>
      </w:r>
    </w:p>
    <w:p w:rsidR="00E80A7F" w:rsidRPr="00850F98" w:rsidRDefault="00E80A7F" w:rsidP="00E80A7F">
      <w:pPr>
        <w:spacing w:line="264" w:lineRule="auto"/>
        <w:rPr>
          <w:color w:val="000000" w:themeColor="text1"/>
          <w:szCs w:val="28"/>
        </w:rPr>
      </w:pPr>
      <w:r w:rsidRPr="00850F98">
        <w:rPr>
          <w:color w:val="000000" w:themeColor="text1"/>
          <w:szCs w:val="28"/>
        </w:rPr>
        <w:t>4. Tài khoản SIM thuê bao di động</w:t>
      </w:r>
    </w:p>
    <w:p w:rsidR="00E80A7F" w:rsidRPr="00850F98" w:rsidRDefault="00E80A7F" w:rsidP="00E80A7F">
      <w:pPr>
        <w:spacing w:line="264" w:lineRule="auto"/>
        <w:rPr>
          <w:color w:val="000000" w:themeColor="text1"/>
          <w:szCs w:val="28"/>
        </w:rPr>
      </w:pPr>
      <w:r w:rsidRPr="00850F98">
        <w:rPr>
          <w:color w:val="000000" w:themeColor="text1"/>
          <w:szCs w:val="28"/>
        </w:rPr>
        <w:t xml:space="preserve">a) </w:t>
      </w:r>
      <w:r w:rsidR="002F2BDE" w:rsidRPr="00850F98">
        <w:rPr>
          <w:color w:val="000000" w:themeColor="text1"/>
          <w:szCs w:val="28"/>
        </w:rPr>
        <w:t>Tài khoản SIM thuê bao di động là tài khoản phản ánh giá trị người sử dụng đã nạp bằng thẻ thanh toán dịch vụ viễn thông</w:t>
      </w:r>
      <w:r w:rsidR="002F2BDE" w:rsidRPr="00850F98">
        <w:rPr>
          <w:bCs/>
          <w:color w:val="000000" w:themeColor="text1"/>
          <w:szCs w:val="28"/>
        </w:rPr>
        <w:t>hoặc bằng phương tiện thanh toán hợp pháp</w:t>
      </w:r>
      <w:r w:rsidR="002F2BDE" w:rsidRPr="00850F98">
        <w:rPr>
          <w:color w:val="000000" w:themeColor="text1"/>
          <w:szCs w:val="28"/>
        </w:rPr>
        <w:t xml:space="preserve"> (không bao gồm khuyến mại); được ghi nhận trong hệ thống tính cước của doanh nghiệp viễn thông, gắn với thuê bao viễn thông và dùng để chi trả cho dịch vụ viễn thông và dịch vụ nội dung thông tin trên mạng viễn thông di động nằm trong hệ sinh thái viễn thông và nội dung số của doanh nghiệp viễn thông.</w:t>
      </w:r>
    </w:p>
    <w:p w:rsidR="00E80A7F" w:rsidRPr="00850F98" w:rsidRDefault="00E80A7F" w:rsidP="00E80A7F">
      <w:pPr>
        <w:spacing w:line="264" w:lineRule="auto"/>
        <w:rPr>
          <w:color w:val="000000" w:themeColor="text1"/>
          <w:szCs w:val="28"/>
        </w:rPr>
      </w:pPr>
      <w:r w:rsidRPr="00850F98">
        <w:rPr>
          <w:color w:val="000000" w:themeColor="text1"/>
          <w:szCs w:val="28"/>
        </w:rPr>
        <w:t xml:space="preserve">b) Hệ sinh thái viễn thông và nội dung số của một doanh nghiệp viễn thông </w:t>
      </w:r>
      <w:r w:rsidRPr="00850F98">
        <w:rPr>
          <w:color w:val="000000" w:themeColor="text1"/>
          <w:szCs w:val="28"/>
          <w:shd w:val="clear" w:color="auto" w:fill="FFFFFF"/>
        </w:rPr>
        <w:t xml:space="preserve">là tập hợp các dịch vụ viễn thông, </w:t>
      </w:r>
      <w:r w:rsidRPr="00850F98">
        <w:rPr>
          <w:color w:val="000000" w:themeColor="text1"/>
          <w:szCs w:val="28"/>
        </w:rPr>
        <w:t xml:space="preserve">dịch vụ nội dung thông tin trên mạng viễn thông di động </w:t>
      </w:r>
      <w:r w:rsidRPr="00850F98">
        <w:rPr>
          <w:color w:val="000000" w:themeColor="text1"/>
          <w:szCs w:val="28"/>
          <w:shd w:val="clear" w:color="auto" w:fill="FFFFFF"/>
        </w:rPr>
        <w:t>theo quy định của pháp luật (sau đây gọi tắt là dịch vụ nội dung số) và được doanh nghiệp chịu trách nhiệm cung cấp</w:t>
      </w:r>
      <w:r w:rsidRPr="00850F98">
        <w:rPr>
          <w:color w:val="000000" w:themeColor="text1"/>
          <w:szCs w:val="28"/>
        </w:rPr>
        <w:t xml:space="preserve"> theo quy định tại khoản 5 Điều này.</w:t>
      </w:r>
    </w:p>
    <w:p w:rsidR="00E80A7F" w:rsidRPr="00850F98" w:rsidRDefault="00E80A7F" w:rsidP="00E80A7F">
      <w:pPr>
        <w:spacing w:line="264" w:lineRule="auto"/>
        <w:rPr>
          <w:color w:val="000000" w:themeColor="text1"/>
          <w:szCs w:val="28"/>
        </w:rPr>
      </w:pPr>
      <w:r w:rsidRPr="00850F98">
        <w:rPr>
          <w:color w:val="000000" w:themeColor="text1"/>
          <w:szCs w:val="28"/>
          <w:shd w:val="clear" w:color="auto" w:fill="FFFFFF"/>
        </w:rPr>
        <w:t>c) Dịch vụ viễn thông, dịch vụ nội dung số được coi là thuộc hệ sinh thái của doanh nghiệp viễn thông nếu thỏa mãn các điều kiện sau:</w:t>
      </w:r>
    </w:p>
    <w:p w:rsidR="00E80A7F" w:rsidRPr="00850F98" w:rsidRDefault="00E80A7F" w:rsidP="00E80A7F">
      <w:pPr>
        <w:spacing w:line="264" w:lineRule="auto"/>
        <w:rPr>
          <w:color w:val="000000" w:themeColor="text1"/>
          <w:szCs w:val="28"/>
          <w:shd w:val="clear" w:color="auto" w:fill="FFFFFF"/>
        </w:rPr>
      </w:pPr>
      <w:r w:rsidRPr="00850F98">
        <w:rPr>
          <w:color w:val="000000" w:themeColor="text1"/>
          <w:szCs w:val="28"/>
          <w:shd w:val="clear" w:color="auto" w:fill="FFFFFF"/>
        </w:rPr>
        <w:t>- Dịch vụ viễn thông do chính doanh nghiệp viễn thông phát triển hoặc hợp tác với tổ chức, doanh nghiệp khác để cung cấp dịch vụ đến người sử dụng dịch vụ;</w:t>
      </w:r>
    </w:p>
    <w:p w:rsidR="00E80A7F" w:rsidRPr="00850F98" w:rsidRDefault="00E80A7F" w:rsidP="00E80A7F">
      <w:pPr>
        <w:spacing w:line="264" w:lineRule="auto"/>
        <w:rPr>
          <w:color w:val="000000" w:themeColor="text1"/>
          <w:szCs w:val="28"/>
          <w:shd w:val="clear" w:color="auto" w:fill="FFFFFF"/>
        </w:rPr>
      </w:pPr>
      <w:r w:rsidRPr="00850F98">
        <w:rPr>
          <w:color w:val="000000" w:themeColor="text1"/>
          <w:szCs w:val="28"/>
          <w:shd w:val="clear" w:color="auto" w:fill="FFFFFF"/>
        </w:rPr>
        <w:t>- Dịch vụ nội dung số hợp pháp do chính doanh nghiệp viễn thông phát triển hoặc hợp tác với tổ chức, doanh nghiệp khác để cung cấp dịch vụ đến người sử dụng dịch vụ;</w:t>
      </w:r>
    </w:p>
    <w:p w:rsidR="00702261" w:rsidRPr="00850F98" w:rsidRDefault="00702261" w:rsidP="00E80A7F">
      <w:pPr>
        <w:spacing w:line="264" w:lineRule="auto"/>
        <w:rPr>
          <w:color w:val="000000" w:themeColor="text1"/>
          <w:szCs w:val="28"/>
          <w:shd w:val="clear" w:color="auto" w:fill="FFFFFF"/>
        </w:rPr>
      </w:pPr>
      <w:r w:rsidRPr="00850F98">
        <w:rPr>
          <w:color w:val="000000" w:themeColor="text1"/>
          <w:szCs w:val="28"/>
          <w:shd w:val="clear" w:color="auto" w:fill="FFFFFF"/>
        </w:rPr>
        <w:lastRenderedPageBreak/>
        <w:t>- Dịch vụ nội dung số sử dụng số điện thoại là thông tin cá nhân bắt buộc khi đăng ký sử dụng dịch vụ (áp dụng đối với các dịch vụ nội dung số phải yêu cầu người sử dụng đăng ký thông tin cá nhân khi sử dụng dịch vụ theo các quy định của pháp luật);</w:t>
      </w:r>
    </w:p>
    <w:p w:rsidR="00702261" w:rsidRPr="00850F98" w:rsidRDefault="00E80A7F" w:rsidP="00702261">
      <w:pPr>
        <w:spacing w:line="264" w:lineRule="auto"/>
        <w:rPr>
          <w:color w:val="000000" w:themeColor="text1"/>
          <w:szCs w:val="28"/>
          <w:shd w:val="clear" w:color="auto" w:fill="FFFFFF"/>
        </w:rPr>
      </w:pPr>
      <w:r w:rsidRPr="00850F98">
        <w:rPr>
          <w:color w:val="000000" w:themeColor="text1"/>
          <w:szCs w:val="28"/>
          <w:shd w:val="clear" w:color="auto" w:fill="FFFFFF"/>
        </w:rPr>
        <w:t>- Sử dụng hạ tầng mạng viễn thông và gắn liền với việc tiêu dùng dịch vụ viễn thông của chính doanh nghiệp viễn thông đó;</w:t>
      </w:r>
    </w:p>
    <w:p w:rsidR="00E80A7F" w:rsidRPr="00850F98" w:rsidRDefault="002F2BDE" w:rsidP="00E80A7F">
      <w:pPr>
        <w:spacing w:line="264" w:lineRule="auto"/>
        <w:rPr>
          <w:color w:val="000000" w:themeColor="text1"/>
          <w:szCs w:val="28"/>
          <w:shd w:val="clear" w:color="auto" w:fill="FFFFFF"/>
        </w:rPr>
      </w:pPr>
      <w:r w:rsidRPr="00850F98">
        <w:rPr>
          <w:color w:val="000000" w:themeColor="text1"/>
          <w:szCs w:val="28"/>
          <w:shd w:val="clear" w:color="auto" w:fill="FFFFFF"/>
        </w:rPr>
        <w:t>- Tổ chức, doanh nghiệp cung cấp dịch vụ nội dung thông tin trên mạng viễn thông di động thiết lập hệ thống thiết bị tại Việt Nam và kết nối với hạ tầng viễn thông di động để thực hiện quy trình đăng ký, hủy và cung cấp dịch vụ nội dung số thông qua thiết bị di động của người sử dụng dịch vụ.</w:t>
      </w:r>
    </w:p>
    <w:p w:rsidR="00E80A7F" w:rsidRPr="00850F98" w:rsidRDefault="00E80A7F" w:rsidP="00E80A7F">
      <w:pPr>
        <w:rPr>
          <w:color w:val="000000" w:themeColor="text1"/>
          <w:szCs w:val="28"/>
        </w:rPr>
      </w:pPr>
      <w:r w:rsidRPr="00850F98">
        <w:rPr>
          <w:color w:val="000000" w:themeColor="text1"/>
          <w:szCs w:val="28"/>
        </w:rPr>
        <w:t>5. Trách nhiệm của doanh nghiệp viễn thông trong việc quản lý hệ sinh thái viễn thông và nội dung số:</w:t>
      </w:r>
    </w:p>
    <w:p w:rsidR="00E80A7F" w:rsidRPr="00850F98" w:rsidRDefault="00E80A7F" w:rsidP="00E80A7F">
      <w:pPr>
        <w:rPr>
          <w:color w:val="000000" w:themeColor="text1"/>
          <w:szCs w:val="28"/>
        </w:rPr>
      </w:pPr>
      <w:r w:rsidRPr="00850F98">
        <w:rPr>
          <w:color w:val="000000" w:themeColor="text1"/>
          <w:szCs w:val="28"/>
        </w:rPr>
        <w:t>Ngoài các trách nhiệm tại khoản 2, 3, 4 điều này, doanh nghiệp viễn thông sử dụng tài khoản SIM thuê bao chi trả cho dịch vụ nội dung số còn phải thực hiện các trách nhiệm sau:</w:t>
      </w:r>
    </w:p>
    <w:p w:rsidR="00DA530F" w:rsidRPr="00850F98" w:rsidRDefault="00702261" w:rsidP="00DA530F">
      <w:pPr>
        <w:spacing w:line="264" w:lineRule="auto"/>
        <w:rPr>
          <w:color w:val="000000" w:themeColor="text1"/>
          <w:szCs w:val="28"/>
        </w:rPr>
      </w:pPr>
      <w:r w:rsidRPr="00850F98">
        <w:rPr>
          <w:color w:val="000000" w:themeColor="text1"/>
          <w:szCs w:val="28"/>
        </w:rPr>
        <w:t>- Định danh chính xác khách hàng lần đầu đăng ký sử dụng tài khoản viễn thông chi trả cho dịch vụ nội dung số: xây dựng công cụ để quản lý rủi ro và quy trình định danh khách hàng đảm bảo khách hàng lần đầu đăng ký sử dụng dịch vụ phải cung cấp CMND/CCCD/Hộ chiếu trùng với thông tin đăng ký số thuê bao di động theo đúng các quy định của pháp luật</w:t>
      </w:r>
      <w:r w:rsidR="00FF4704" w:rsidRPr="00850F98">
        <w:rPr>
          <w:color w:val="000000" w:themeColor="text1"/>
          <w:szCs w:val="28"/>
        </w:rPr>
        <w:t>;c</w:t>
      </w:r>
      <w:r w:rsidR="002F2BDE" w:rsidRPr="00850F98">
        <w:rPr>
          <w:color w:val="000000" w:themeColor="text1"/>
          <w:szCs w:val="28"/>
        </w:rPr>
        <w:t xml:space="preserve">hịu trách nhiệm trước pháp luật về tính chính xác của thông tin thuê bao di động; </w:t>
      </w:r>
      <w:r w:rsidR="00FF4704" w:rsidRPr="00850F98">
        <w:rPr>
          <w:color w:val="000000" w:themeColor="text1"/>
          <w:szCs w:val="28"/>
        </w:rPr>
        <w:t>c</w:t>
      </w:r>
      <w:r w:rsidR="002F2BDE" w:rsidRPr="00850F98">
        <w:rPr>
          <w:color w:val="000000" w:themeColor="text1"/>
          <w:szCs w:val="28"/>
        </w:rPr>
        <w:t xml:space="preserve">hịu trách nhiệm đảm </w:t>
      </w:r>
      <w:r w:rsidR="00FF4704" w:rsidRPr="00850F98">
        <w:rPr>
          <w:color w:val="000000" w:themeColor="text1"/>
          <w:szCs w:val="28"/>
        </w:rPr>
        <w:t xml:space="preserve">bảo </w:t>
      </w:r>
      <w:r w:rsidR="002F2BDE" w:rsidRPr="00850F98">
        <w:rPr>
          <w:color w:val="000000" w:themeColor="text1"/>
          <w:szCs w:val="28"/>
        </w:rPr>
        <w:t>quyền lợi người sử dụng dịch vụ nếu để tình trạng thông tin thuê bao không chính xác dẫn đến khiếu nại của khách hàng.</w:t>
      </w:r>
    </w:p>
    <w:p w:rsidR="00E80A7F" w:rsidRPr="00850F98" w:rsidRDefault="002F2BDE" w:rsidP="00E80A7F">
      <w:pPr>
        <w:spacing w:line="264" w:lineRule="auto"/>
        <w:rPr>
          <w:color w:val="000000" w:themeColor="text1"/>
          <w:szCs w:val="28"/>
        </w:rPr>
      </w:pPr>
      <w:r w:rsidRPr="00850F98">
        <w:rPr>
          <w:color w:val="000000" w:themeColor="text1"/>
          <w:szCs w:val="28"/>
        </w:rPr>
        <w:t xml:space="preserve">- Có biện pháp xác thực khách hàng sử dụng tài khoản SIM thuê bao chi trả cho dịch vụ nội dung số tại mỗi giao dịch. </w:t>
      </w:r>
    </w:p>
    <w:p w:rsidR="00E80A7F" w:rsidRPr="00850F98" w:rsidRDefault="00E80A7F" w:rsidP="00E80A7F">
      <w:pPr>
        <w:spacing w:line="264" w:lineRule="auto"/>
        <w:rPr>
          <w:color w:val="000000" w:themeColor="text1"/>
          <w:szCs w:val="28"/>
        </w:rPr>
      </w:pPr>
      <w:r w:rsidRPr="00850F98">
        <w:rPr>
          <w:color w:val="000000" w:themeColor="text1"/>
          <w:szCs w:val="28"/>
        </w:rPr>
        <w:t xml:space="preserve">- Chịu trách nhiệm đảm bảo các dịch vụ nội dung số được cung cấp trong hệ sinh thái viễn thông và nội dung số của doanh nghiệp đáp ứng quy định tại điểm c Khoản 4 điều này và các quy định của pháp luật. </w:t>
      </w:r>
    </w:p>
    <w:p w:rsidR="00E80A7F" w:rsidRPr="00850F98" w:rsidRDefault="00E80A7F" w:rsidP="00E80A7F">
      <w:pPr>
        <w:spacing w:line="264" w:lineRule="auto"/>
        <w:rPr>
          <w:color w:val="000000" w:themeColor="text1"/>
          <w:szCs w:val="28"/>
        </w:rPr>
      </w:pPr>
      <w:r w:rsidRPr="00850F98">
        <w:rPr>
          <w:color w:val="000000" w:themeColor="text1"/>
          <w:szCs w:val="28"/>
        </w:rPr>
        <w:t>- Cung cấp đầy đủ, chính xác, rõ ràng và công khai tới khách hàng về các dịch vụ được triển khai</w:t>
      </w:r>
      <w:r w:rsidR="00FF4704" w:rsidRPr="00850F98">
        <w:rPr>
          <w:color w:val="000000" w:themeColor="text1"/>
          <w:szCs w:val="28"/>
        </w:rPr>
        <w:t>,</w:t>
      </w:r>
      <w:r w:rsidRPr="00850F98">
        <w:rPr>
          <w:color w:val="000000" w:themeColor="text1"/>
          <w:szCs w:val="28"/>
        </w:rPr>
        <w:t>chất lượng</w:t>
      </w:r>
      <w:r w:rsidR="00FF4704" w:rsidRPr="00850F98">
        <w:rPr>
          <w:color w:val="000000" w:themeColor="text1"/>
          <w:szCs w:val="28"/>
        </w:rPr>
        <w:t xml:space="preserve">, </w:t>
      </w:r>
      <w:r w:rsidRPr="00850F98">
        <w:rPr>
          <w:color w:val="000000" w:themeColor="text1"/>
          <w:szCs w:val="28"/>
        </w:rPr>
        <w:t>mức giá cước</w:t>
      </w:r>
      <w:r w:rsidR="00FF4704" w:rsidRPr="00850F98">
        <w:rPr>
          <w:color w:val="000000" w:themeColor="text1"/>
          <w:szCs w:val="28"/>
        </w:rPr>
        <w:t>,</w:t>
      </w:r>
      <w:r w:rsidRPr="00850F98">
        <w:rPr>
          <w:color w:val="000000" w:themeColor="text1"/>
          <w:szCs w:val="28"/>
        </w:rPr>
        <w:t>điều khoản và các điều kiện</w:t>
      </w:r>
      <w:r w:rsidR="00FF4704" w:rsidRPr="00850F98">
        <w:rPr>
          <w:color w:val="000000" w:themeColor="text1"/>
          <w:szCs w:val="28"/>
        </w:rPr>
        <w:t>,</w:t>
      </w:r>
      <w:r w:rsidRPr="00850F98">
        <w:rPr>
          <w:color w:val="000000" w:themeColor="text1"/>
          <w:szCs w:val="28"/>
        </w:rPr>
        <w:t>quyền và lợi ích của khách hàng</w:t>
      </w:r>
      <w:r w:rsidR="00FF4704" w:rsidRPr="00850F98">
        <w:rPr>
          <w:color w:val="000000" w:themeColor="text1"/>
          <w:szCs w:val="28"/>
        </w:rPr>
        <w:t xml:space="preserve">; </w:t>
      </w:r>
      <w:r w:rsidRPr="00850F98">
        <w:rPr>
          <w:color w:val="000000" w:themeColor="text1"/>
          <w:szCs w:val="28"/>
        </w:rPr>
        <w:t>Chịu trách nhiệm trước khách hàng về chất lượng dịch vụ viễn thông và dịch vụ nội dung số theo cam kết cung cấp.</w:t>
      </w:r>
    </w:p>
    <w:p w:rsidR="00E80A7F" w:rsidRPr="00850F98" w:rsidRDefault="00E80A7F" w:rsidP="00E80A7F">
      <w:pPr>
        <w:spacing w:line="264" w:lineRule="auto"/>
        <w:rPr>
          <w:color w:val="000000" w:themeColor="text1"/>
          <w:szCs w:val="28"/>
        </w:rPr>
      </w:pPr>
      <w:r w:rsidRPr="00850F98">
        <w:rPr>
          <w:color w:val="000000" w:themeColor="text1"/>
          <w:szCs w:val="28"/>
        </w:rPr>
        <w:t>- Thường xuyên rà soát, loại bỏ khỏi hệ sinh thái viễn thông và nội dung số các dịch vụ nội dung số vi phạm quy định của pháp luật; Ban hành quy định giám sát và tổ chức giám sát dịch vụ nội dung số của tổ chức, doanh nghiệp hợp tác trong quá trình cung cấp dịch vụ đến người sử dụng, đảm bảo tuân thủ đúng các thỏa thuận hợp tác đã ký.</w:t>
      </w:r>
    </w:p>
    <w:p w:rsidR="00E80A7F" w:rsidRPr="00850F98" w:rsidRDefault="00E80A7F" w:rsidP="00E80A7F">
      <w:pPr>
        <w:spacing w:line="264" w:lineRule="auto"/>
        <w:rPr>
          <w:color w:val="000000" w:themeColor="text1"/>
          <w:szCs w:val="28"/>
        </w:rPr>
      </w:pPr>
      <w:r w:rsidRPr="00850F98">
        <w:rPr>
          <w:color w:val="000000" w:themeColor="text1"/>
          <w:szCs w:val="28"/>
        </w:rPr>
        <w:lastRenderedPageBreak/>
        <w:t>- Có trách nhiệm phối hợp gỡ bỏ các dịch vụ vi phạm quy định của pháp luật khỏi hệ sinh thái viễn thông và nội dung số trong vòng 24 giờ kể từ khi có yêu cầu của cơ quan nhà nước có thẩm quyền;</w:t>
      </w:r>
    </w:p>
    <w:p w:rsidR="00E80A7F" w:rsidRPr="00850F98" w:rsidRDefault="00E80A7F" w:rsidP="00E80A7F">
      <w:pPr>
        <w:spacing w:line="264" w:lineRule="auto"/>
        <w:rPr>
          <w:color w:val="000000" w:themeColor="text1"/>
          <w:szCs w:val="28"/>
        </w:rPr>
      </w:pPr>
      <w:r w:rsidRPr="00850F98">
        <w:rPr>
          <w:color w:val="000000" w:themeColor="text1"/>
          <w:szCs w:val="28"/>
        </w:rPr>
        <w:t>- Xây dựng cơ chế tiếp thu ý kiến phản ảnh của khách hàng về các nội dung vi phạm pháp luật thuộc hệ sinh thái viễn thông và nội dung số của mình;</w:t>
      </w:r>
    </w:p>
    <w:p w:rsidR="00E80A7F" w:rsidRPr="00850F98" w:rsidRDefault="00E80A7F" w:rsidP="00E80A7F">
      <w:pPr>
        <w:spacing w:line="264" w:lineRule="auto"/>
        <w:rPr>
          <w:color w:val="000000" w:themeColor="text1"/>
          <w:szCs w:val="28"/>
        </w:rPr>
      </w:pPr>
      <w:r w:rsidRPr="00850F98">
        <w:rPr>
          <w:color w:val="000000" w:themeColor="text1"/>
          <w:szCs w:val="28"/>
        </w:rPr>
        <w:t>- Mở tài khoản đảm bảo thanh toán tại Ngân hàng thương mại và số dư trên các tài khoản đảm bảo thanh toán phải được duy trì không thấp hơn tổng số tiền phải trả cho tổ chức, doanh nghiệp hợp tác cung cấp dịch vụ nội dung số (quy định tại điểm c khoản 4 điều này) tại cùng một thời điểm;</w:t>
      </w:r>
    </w:p>
    <w:p w:rsidR="00E80A7F" w:rsidRPr="00850F98" w:rsidRDefault="00E80A7F" w:rsidP="00E80A7F">
      <w:pPr>
        <w:spacing w:line="264" w:lineRule="auto"/>
        <w:rPr>
          <w:color w:val="000000" w:themeColor="text1"/>
          <w:szCs w:val="28"/>
        </w:rPr>
      </w:pPr>
      <w:r w:rsidRPr="00850F98">
        <w:rPr>
          <w:color w:val="000000" w:themeColor="text1"/>
          <w:szCs w:val="28"/>
        </w:rPr>
        <w:t>- Ban hành hạn mức sử dụng các dịch vụ nội dung số của một thuê bao di động nhưng không quá 500 nghìn đồng (năm trăm nghìn đồng)/lần thanh toán và 2 triệu đồng (hai triệu đồng)/tháng.</w:t>
      </w:r>
    </w:p>
    <w:p w:rsidR="00E80A7F" w:rsidRPr="00850F98" w:rsidRDefault="00E80A7F" w:rsidP="00E80A7F">
      <w:pPr>
        <w:spacing w:line="264" w:lineRule="auto"/>
        <w:rPr>
          <w:color w:val="000000" w:themeColor="text1"/>
          <w:szCs w:val="28"/>
        </w:rPr>
      </w:pPr>
      <w:r w:rsidRPr="00850F98">
        <w:rPr>
          <w:color w:val="000000" w:themeColor="text1"/>
          <w:szCs w:val="28"/>
        </w:rPr>
        <w:t xml:space="preserve"> - Xây dựng và công khai điều kiện giao dịch chung liên quan đến việc sử dụng tài khoản SIM thuê bao di động cho các dịch vụ nội dung số bảo đảm quyền lợi hợp pháp của người sử dụng theo quy định của pháp luật.</w:t>
      </w:r>
    </w:p>
    <w:p w:rsidR="00E80A7F" w:rsidRPr="00850F98" w:rsidRDefault="00E80A7F" w:rsidP="00E80A7F">
      <w:pPr>
        <w:spacing w:line="264" w:lineRule="auto"/>
        <w:rPr>
          <w:color w:val="000000" w:themeColor="text1"/>
          <w:szCs w:val="28"/>
        </w:rPr>
      </w:pPr>
      <w:r w:rsidRPr="00850F98">
        <w:rPr>
          <w:color w:val="000000" w:themeColor="text1"/>
          <w:szCs w:val="28"/>
        </w:rPr>
        <w:t>- Khấu trừ chính xác vào tài khoản SIM thuê bao di động giá trị dịch vụ nội dung số mà khách hàng đã sử dụng; Cung cấp công cụ để khách hàng truy vấn việc khấu trừ dịch vụ vào tài khoản SIM thuê bao của khách hàng.</w:t>
      </w:r>
    </w:p>
    <w:p w:rsidR="00E37555" w:rsidRPr="00850F98" w:rsidRDefault="00E80A7F" w:rsidP="00E37555">
      <w:pPr>
        <w:spacing w:line="264" w:lineRule="auto"/>
        <w:rPr>
          <w:color w:val="000000" w:themeColor="text1"/>
          <w:szCs w:val="28"/>
        </w:rPr>
      </w:pPr>
      <w:r w:rsidRPr="00850F98">
        <w:rPr>
          <w:color w:val="000000" w:themeColor="text1"/>
          <w:szCs w:val="28"/>
        </w:rPr>
        <w:t>- Quy định cơ chế về xử lý, giải quyết tra soát, khiếu nại, tranh chấp của khách hàng theo quy định hiện hành</w:t>
      </w:r>
      <w:r w:rsidR="00D0503C">
        <w:rPr>
          <w:color w:val="000000" w:themeColor="text1"/>
          <w:szCs w:val="28"/>
        </w:rPr>
        <w:t>”</w:t>
      </w:r>
      <w:r w:rsidRPr="00850F98">
        <w:rPr>
          <w:color w:val="000000" w:themeColor="text1"/>
          <w:szCs w:val="28"/>
        </w:rPr>
        <w:t>.</w:t>
      </w:r>
    </w:p>
    <w:p w:rsidR="00E37555" w:rsidRPr="00850F98" w:rsidRDefault="00E37555" w:rsidP="00E37555">
      <w:pPr>
        <w:tabs>
          <w:tab w:val="left" w:pos="567"/>
        </w:tabs>
        <w:spacing w:before="0" w:after="120" w:line="264" w:lineRule="auto"/>
        <w:rPr>
          <w:color w:val="000000" w:themeColor="text1"/>
          <w:szCs w:val="28"/>
          <w:lang w:val="nl-NL"/>
        </w:rPr>
      </w:pPr>
      <w:r w:rsidRPr="00850F98">
        <w:rPr>
          <w:color w:val="000000" w:themeColor="text1"/>
          <w:szCs w:val="28"/>
        </w:rPr>
        <w:t xml:space="preserve">6. </w:t>
      </w:r>
      <w:r w:rsidRPr="00850F98">
        <w:rPr>
          <w:color w:val="000000" w:themeColor="text1"/>
          <w:szCs w:val="28"/>
          <w:lang w:val="nl-NL"/>
        </w:rPr>
        <w:t>Sửa đổi, bổ sung Điều 15 đã được sửa đổi, bổ sung tại Điều 1 Nghị định số 49/2017/NĐ-CP ngày 24 tháng 4 năm 2017 của Chính phủ sửa đổi, bổ sung Điều 15 của Nghị định số </w:t>
      </w:r>
      <w:hyperlink r:id="rId9" w:tgtFrame="_blank" w:tooltip="Nghị định 25/2011/NĐ-CP" w:history="1">
        <w:r w:rsidRPr="00850F98">
          <w:rPr>
            <w:color w:val="000000" w:themeColor="text1"/>
            <w:szCs w:val="28"/>
            <w:lang w:val="nl-NL"/>
          </w:rPr>
          <w:t>25/2011/NĐ-CP</w:t>
        </w:r>
      </w:hyperlink>
      <w:r w:rsidRPr="00850F98">
        <w:rPr>
          <w:color w:val="000000" w:themeColor="text1"/>
          <w:szCs w:val="28"/>
          <w:lang w:val="nl-NL"/>
        </w:rPr>
        <w:t> ngày 06 tháng 4 năm 2011 của Chính phủ quy định chi tiết và hướng dẫn thi hành một số điều của Luật Viễn thông và Điều 30 của Nghị định số </w:t>
      </w:r>
      <w:hyperlink r:id="rId10" w:tgtFrame="_blank" w:tooltip="Nghị định 174/2013/NĐ-CP" w:history="1">
        <w:r w:rsidRPr="00850F98">
          <w:rPr>
            <w:color w:val="000000" w:themeColor="text1"/>
            <w:szCs w:val="28"/>
            <w:lang w:val="nl-NL"/>
          </w:rPr>
          <w:t>174/2013/NĐ-CP</w:t>
        </w:r>
      </w:hyperlink>
      <w:r w:rsidRPr="00850F98">
        <w:rPr>
          <w:color w:val="000000" w:themeColor="text1"/>
          <w:szCs w:val="28"/>
          <w:lang w:val="nl-NL"/>
        </w:rPr>
        <w:t> ngày 13 tháng 11 năm 2013 của Chính phủ quy định xử phạt vi phạm hành chính trong lĩnh vực bưu chính, viễn thông, công nghệ thông tin và tần số vô tuyến điện như sau:</w:t>
      </w:r>
    </w:p>
    <w:p w:rsidR="00E37555" w:rsidRPr="00850F98" w:rsidRDefault="00E37555" w:rsidP="00E37555">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a) Khoản 1 được sửa đổi, bổ sung như sau:</w:t>
      </w:r>
    </w:p>
    <w:p w:rsidR="00E37555" w:rsidRPr="00850F98" w:rsidRDefault="00E37555" w:rsidP="00E37555">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r>
      <w:r w:rsidRPr="00850F98">
        <w:rPr>
          <w:rFonts w:hint="eastAsia"/>
          <w:color w:val="000000" w:themeColor="text1"/>
          <w:szCs w:val="28"/>
          <w:lang w:val="nl-NL"/>
        </w:rPr>
        <w:t>“</w:t>
      </w:r>
      <w:r w:rsidRPr="00850F98">
        <w:rPr>
          <w:color w:val="000000" w:themeColor="text1"/>
          <w:szCs w:val="28"/>
          <w:lang w:val="nl-NL"/>
        </w:rPr>
        <w:t>1. Việc giao kết hợp đồng theo mẫu, điều kiện giao dịch chung (sau đây gọi tắt là giao kết hợp đồng) chỉ được thực hiện theo một trong các hình thức sau:</w:t>
      </w:r>
    </w:p>
    <w:p w:rsidR="00E37555" w:rsidRPr="00850F98" w:rsidRDefault="00E37555" w:rsidP="00E37555">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a) Tại điểm cung cấp dịch vụ viễn thông có địa chỉ xác định do doanh nghiệp viễn thông thiết lập;</w:t>
      </w:r>
    </w:p>
    <w:p w:rsidR="00E37555" w:rsidRPr="00850F98" w:rsidRDefault="00E37555" w:rsidP="00E37555">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b) Tại điểm cung cấp dịch vụ viễn thông lưu động do doanh nghiệp viễn thông thiết lập;</w:t>
      </w:r>
    </w:p>
    <w:p w:rsidR="00E37555" w:rsidRPr="00850F98" w:rsidRDefault="00E37555" w:rsidP="00E37555">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 xml:space="preserve">c)Thông qua các ứng dụng trực tuyến do chính các doanh nghiệp viễn thông di động triển khai, sử dụng. Các ứng dụng trực tuyến này phải có khả </w:t>
      </w:r>
      <w:r w:rsidRPr="00850F98">
        <w:rPr>
          <w:color w:val="000000" w:themeColor="text1"/>
          <w:szCs w:val="28"/>
          <w:lang w:val="nl-NL"/>
        </w:rPr>
        <w:lastRenderedPageBreak/>
        <w:t xml:space="preserve">năng phân biệt, nhận diện, xác thực ảnh chụp chân dung với ảnh trên giấy tờ tùy thân của người thực hiện giao kết hợp đồng, bảo đảm thông tin trên các giấy tờ mà các cá nhân, tổ chức đã cung cấp khi giao kết hợp đồng là trùng khớp với cá nhân, tổ chức thực hiện giao kết hợp đồng qua hình thức trực tuyến trước khi trích xuất, lưu giữ đầy đủ các thông tin thuê bao quy định tại khoản 5 Điều này. </w:t>
      </w:r>
    </w:p>
    <w:p w:rsidR="00E37555" w:rsidRPr="00850F98" w:rsidRDefault="00E37555" w:rsidP="00E37555">
      <w:pPr>
        <w:tabs>
          <w:tab w:val="left" w:pos="567"/>
        </w:tabs>
        <w:spacing w:before="0" w:after="120" w:line="264" w:lineRule="auto"/>
        <w:rPr>
          <w:color w:val="000000" w:themeColor="text1"/>
          <w:sz w:val="32"/>
          <w:lang w:val="nl-NL"/>
        </w:rPr>
      </w:pPr>
      <w:r w:rsidRPr="00850F98">
        <w:rPr>
          <w:color w:val="000000" w:themeColor="text1"/>
          <w:lang w:val="nl-NL"/>
        </w:rPr>
        <w:t>Mỗi cá nhân chỉ được giao kết hợp đồng với mỗi doanh nghiệp viễn thông di động bằng phần mềm ứng dụng trực tuyến không quá ba (03) số thuê bao di động; từ số thuê bao thứ tư trở lên phải thực hiện giao kết hợp đồng theo mẫu tại điểm cung cấp dịch vụ viễn thông có địa chỉ cố định do chính doanh nghiệp viễn thông di động đó thiết lập.</w:t>
      </w:r>
    </w:p>
    <w:p w:rsidR="00E37555" w:rsidRPr="00850F98" w:rsidRDefault="00E37555" w:rsidP="00E37555">
      <w:pPr>
        <w:tabs>
          <w:tab w:val="left" w:pos="567"/>
        </w:tabs>
        <w:spacing w:before="0" w:after="120" w:line="264" w:lineRule="auto"/>
        <w:rPr>
          <w:color w:val="000000" w:themeColor="text1"/>
          <w:sz w:val="36"/>
          <w:lang w:val="nl-NL"/>
        </w:rPr>
      </w:pPr>
      <w:r w:rsidRPr="00850F98">
        <w:rPr>
          <w:color w:val="000000" w:themeColor="text1"/>
        </w:rPr>
        <w:t>Trường hợp phần mềm ứng dụng trực tuyến không nhận dạng được khách hàng, giấy tờ tùy thân thì doanh nghiệp viễn thông yêu cầu khách hàng đến trực tiếp điểm cung cấp dịch vụ viễn thông của mình để thực hiện giao kết hợp đồng.</w:t>
      </w:r>
    </w:p>
    <w:p w:rsidR="00E37555" w:rsidRPr="00850F98" w:rsidRDefault="00E37555" w:rsidP="00E37555">
      <w:pPr>
        <w:tabs>
          <w:tab w:val="left" w:pos="567"/>
        </w:tabs>
        <w:spacing w:before="0" w:after="120" w:line="264" w:lineRule="auto"/>
        <w:rPr>
          <w:color w:val="000000" w:themeColor="text1"/>
          <w:sz w:val="36"/>
          <w:lang w:val="nl-NL"/>
        </w:rPr>
      </w:pPr>
      <w:r w:rsidRPr="00850F98">
        <w:rPr>
          <w:color w:val="000000" w:themeColor="text1"/>
        </w:rPr>
        <w:t xml:space="preserve">Hàng tháng doanh nghiệp viễn phải </w:t>
      </w:r>
      <w:r w:rsidRPr="00850F98">
        <w:rPr>
          <w:color w:val="000000" w:themeColor="text1"/>
          <w:lang w:val="nl-NL"/>
        </w:rPr>
        <w:t>rà</w:t>
      </w:r>
      <w:r w:rsidRPr="00850F98">
        <w:rPr>
          <w:color w:val="000000" w:themeColor="text1"/>
        </w:rPr>
        <w:t xml:space="preserve"> soát các trường hợp đã giao kết hợp đồng thông qua ứng dụng trực tuyến, phát hiện các trường hợp có thông tin thuê bao chưa chính xác để chỉnh sửa, bổ sung cho chính xác.</w:t>
      </w:r>
    </w:p>
    <w:p w:rsidR="00E37555" w:rsidRPr="00850F98" w:rsidRDefault="00E37555" w:rsidP="00E37555">
      <w:pPr>
        <w:tabs>
          <w:tab w:val="left" w:pos="567"/>
        </w:tabs>
        <w:spacing w:before="0" w:after="120" w:line="264" w:lineRule="auto"/>
        <w:ind w:firstLine="0"/>
        <w:rPr>
          <w:color w:val="000000" w:themeColor="text1"/>
          <w:szCs w:val="28"/>
          <w:lang w:val="nl-NL"/>
        </w:rPr>
      </w:pPr>
      <w:r w:rsidRPr="00850F98">
        <w:rPr>
          <w:color w:val="000000" w:themeColor="text1"/>
        </w:rPr>
        <w:tab/>
        <w:t>Doanh nghiệp viễn thông phải thường xuyên nâng cấp, cập nhật ứng dụng trực tuyến để tăng cường khả năng nhận dạng chính xác khách hàng, giấy tờ tùy thân</w:t>
      </w:r>
      <w:r w:rsidRPr="00850F98">
        <w:rPr>
          <w:color w:val="000000" w:themeColor="text1"/>
          <w:lang w:val="nl-NL"/>
        </w:rPr>
        <w:t>”.</w:t>
      </w:r>
    </w:p>
    <w:p w:rsidR="00E37555" w:rsidRPr="00850F98" w:rsidRDefault="00E37555" w:rsidP="00E37555">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b) Bổ sung Điểm đ Khoản 2 như sau:</w:t>
      </w:r>
    </w:p>
    <w:p w:rsidR="00E37555" w:rsidRPr="00850F98" w:rsidRDefault="00E37555" w:rsidP="00E37555">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 xml:space="preserve">“Trường hợp </w:t>
      </w:r>
      <w:r w:rsidRPr="00850F98">
        <w:rPr>
          <w:color w:val="000000" w:themeColor="text1"/>
          <w:szCs w:val="28"/>
        </w:rPr>
        <w:t>đ</w:t>
      </w:r>
      <w:r w:rsidRPr="00850F98">
        <w:rPr>
          <w:color w:val="000000" w:themeColor="text1"/>
          <w:szCs w:val="28"/>
          <w:lang w:val="vi-VN"/>
        </w:rPr>
        <w:t xml:space="preserve">iểm cung cấp </w:t>
      </w:r>
      <w:r w:rsidRPr="00850F98">
        <w:rPr>
          <w:color w:val="000000" w:themeColor="text1"/>
          <w:szCs w:val="28"/>
        </w:rPr>
        <w:t>SIM thuê bao di động tách rời</w:t>
      </w:r>
      <w:r w:rsidRPr="00850F98">
        <w:rPr>
          <w:color w:val="000000" w:themeColor="text1"/>
          <w:szCs w:val="28"/>
          <w:lang w:val="vi-VN"/>
        </w:rPr>
        <w:t xml:space="preserve"> có địa chỉ xác định do doanh nghiệp khác thiết lập, được doanh nghiệp viễn thông ký hợp đồng ủy quyền </w:t>
      </w:r>
      <w:r w:rsidRPr="00850F98">
        <w:rPr>
          <w:color w:val="000000" w:themeColor="text1"/>
          <w:szCs w:val="28"/>
        </w:rPr>
        <w:t>bán SIM, để xảy ra vi phạm, bán SIM kích hoạt sẵn thì doanh nghiệp viễn thông phải chấm dứt</w:t>
      </w:r>
      <w:r w:rsidRPr="00850F98">
        <w:rPr>
          <w:color w:val="000000" w:themeColor="text1"/>
          <w:szCs w:val="28"/>
          <w:lang w:val="vi-VN"/>
        </w:rPr>
        <w:t xml:space="preserve"> hợp đồng</w:t>
      </w:r>
      <w:r w:rsidRPr="00850F98">
        <w:rPr>
          <w:color w:val="000000" w:themeColor="text1"/>
          <w:szCs w:val="28"/>
        </w:rPr>
        <w:t xml:space="preserve"> ủy quyền bán SIM với doanh nghiệp đó”.</w:t>
      </w:r>
    </w:p>
    <w:p w:rsidR="00E37555" w:rsidRPr="00850F98" w:rsidRDefault="00E37555" w:rsidP="00E37555">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c) Sửa đổi, bổ sung câu mở đầu khoản 3 như sau:</w:t>
      </w:r>
    </w:p>
    <w:p w:rsidR="00E37555" w:rsidRPr="00850F98" w:rsidRDefault="00E37555" w:rsidP="00E37555">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“3. Khi giao kết hợp đồng, cá nhân, tổ chức có trách nhiệm xuất trình (trực tiếp hoặc trực tuyến) giấy tờ sau:”.</w:t>
      </w:r>
    </w:p>
    <w:p w:rsidR="00E37555" w:rsidRPr="00850F98" w:rsidRDefault="00E37555" w:rsidP="00E37555">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d) Điểm a khoản 3 được sửa đổi, bổ sung như sau:</w:t>
      </w:r>
    </w:p>
    <w:p w:rsidR="00E37555" w:rsidRPr="00850F98" w:rsidRDefault="00E37555" w:rsidP="00E37555">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“a) Trường hợp là cá nhân: bản chính hộ chiếu hoặc chứng minh nhân dân hoặc thẻ căn cước công dân hoặc chứng minh quân nhân chuyên nghiệp, công nhân và viên chức quốc phòng còn thời hạn sử dụng đối với người có quốc tịch Việt Nam hoặc hộ chiếu còn thời hạn lưu hành tại Việt Nam đối với người có quốc tịch nước ngoài (sau đây gọi chung là giấy tờ tùy thân)”.</w:t>
      </w:r>
    </w:p>
    <w:p w:rsidR="00E37555" w:rsidRPr="00850F98" w:rsidRDefault="00E37555" w:rsidP="00E37555">
      <w:pPr>
        <w:tabs>
          <w:tab w:val="left" w:pos="0"/>
          <w:tab w:val="left" w:pos="709"/>
          <w:tab w:val="left" w:pos="851"/>
        </w:tabs>
        <w:spacing w:before="0" w:after="120" w:line="264" w:lineRule="auto"/>
        <w:rPr>
          <w:color w:val="000000" w:themeColor="text1"/>
          <w:spacing w:val="-2"/>
          <w:szCs w:val="28"/>
          <w:lang w:val="de-DE"/>
        </w:rPr>
      </w:pPr>
      <w:r w:rsidRPr="00850F98">
        <w:rPr>
          <w:color w:val="000000" w:themeColor="text1"/>
          <w:spacing w:val="-2"/>
          <w:szCs w:val="28"/>
          <w:lang w:val="de-DE"/>
        </w:rPr>
        <w:t>đ) Sửa đổi, bổ sung câu mở đầu khoản 4 như sau:</w:t>
      </w:r>
    </w:p>
    <w:p w:rsidR="00E37555" w:rsidRPr="00850F98" w:rsidRDefault="00E37555" w:rsidP="00E37555">
      <w:pPr>
        <w:tabs>
          <w:tab w:val="left" w:pos="0"/>
          <w:tab w:val="left" w:pos="709"/>
          <w:tab w:val="left" w:pos="851"/>
        </w:tabs>
        <w:spacing w:before="0" w:after="120" w:line="264" w:lineRule="auto"/>
        <w:ind w:firstLine="0"/>
        <w:rPr>
          <w:color w:val="000000" w:themeColor="text1"/>
          <w:spacing w:val="-2"/>
          <w:szCs w:val="28"/>
          <w:lang w:val="de-DE"/>
        </w:rPr>
      </w:pPr>
      <w:r w:rsidRPr="00850F98">
        <w:rPr>
          <w:color w:val="000000" w:themeColor="text1"/>
          <w:spacing w:val="-2"/>
          <w:szCs w:val="28"/>
          <w:lang w:val="de-DE"/>
        </w:rPr>
        <w:tab/>
        <w:t>“4. Sau khi nhận giấy tờ của cá nhân, tổ chức giao kết hợp đồng theo mẫu, điều kiện giao dịch chung (trực tiếp hoặc trực tuyến) doanh nghiệp viễn thôngcó quyền và nghĩa vụ thực hiện các quy định sau:</w:t>
      </w:r>
      <w:r w:rsidRPr="00850F98">
        <w:rPr>
          <w:color w:val="000000" w:themeColor="text1"/>
          <w:szCs w:val="28"/>
          <w:lang w:val="nl-NL"/>
        </w:rPr>
        <w:t>”.</w:t>
      </w:r>
    </w:p>
    <w:p w:rsidR="00E37555" w:rsidRPr="00850F98" w:rsidRDefault="00E37555" w:rsidP="00E37555">
      <w:pPr>
        <w:tabs>
          <w:tab w:val="left" w:pos="0"/>
          <w:tab w:val="left" w:pos="709"/>
          <w:tab w:val="left" w:pos="851"/>
        </w:tabs>
        <w:spacing w:before="0" w:after="120" w:line="264" w:lineRule="auto"/>
        <w:rPr>
          <w:color w:val="000000" w:themeColor="text1"/>
          <w:spacing w:val="-2"/>
          <w:szCs w:val="28"/>
          <w:lang w:val="de-DE"/>
        </w:rPr>
      </w:pPr>
      <w:r w:rsidRPr="00850F98">
        <w:rPr>
          <w:color w:val="000000" w:themeColor="text1"/>
          <w:spacing w:val="-2"/>
          <w:szCs w:val="28"/>
          <w:lang w:val="de-DE"/>
        </w:rPr>
        <w:lastRenderedPageBreak/>
        <w:t>e) Điểm a Khoản 4 được sửa đổi, bổ sung như sau:</w:t>
      </w:r>
    </w:p>
    <w:p w:rsidR="00E37555" w:rsidRPr="00850F98" w:rsidRDefault="00E37555" w:rsidP="00E37555">
      <w:pPr>
        <w:rPr>
          <w:iCs/>
          <w:color w:val="000000" w:themeColor="text1"/>
          <w:spacing w:val="-2"/>
          <w:szCs w:val="28"/>
          <w:lang w:val="de-DE"/>
        </w:rPr>
      </w:pPr>
      <w:r w:rsidRPr="00850F98">
        <w:rPr>
          <w:color w:val="000000" w:themeColor="text1"/>
        </w:rPr>
        <w:t xml:space="preserve">“a) Đối chiếu, kiểm tra giấy tờ là đúng của cá nhân, tổ chức đến thực hiện giao kết hợp đồng theo quy định tại khoản 3 Điều này. </w:t>
      </w:r>
      <w:r w:rsidRPr="00850F98">
        <w:rPr>
          <w:iCs/>
          <w:color w:val="000000" w:themeColor="text1"/>
        </w:rPr>
        <w:t xml:space="preserve">Trường hợp khách hàng </w:t>
      </w:r>
      <w:r w:rsidRPr="00850F98">
        <w:rPr>
          <w:iCs/>
          <w:color w:val="000000" w:themeColor="text1"/>
          <w:szCs w:val="28"/>
          <w:lang w:val="nl-NL"/>
        </w:rPr>
        <w:t xml:space="preserve">giao kết hợp đồng </w:t>
      </w:r>
      <w:r w:rsidRPr="00850F98">
        <w:rPr>
          <w:iCs/>
          <w:color w:val="000000" w:themeColor="text1"/>
        </w:rPr>
        <w:t>thông qua ứng dụng trực tuyến thì doanh nghiệp viễn thông phải áp dụng giải pháp cuộc gọi có hình ảnh (sau đây gọi là video call) để thực hiện thu thập, kiểm tra, xác minh thông tin nhận biết khách hàng đảm bảo hiệu quả như quy trình nhận biết, xác minh thông tin khách hàng qua phương thức gặp mặt trực tiếp tại các điểm cung cấp dịch vụ viễn thông</w:t>
      </w:r>
      <w:r w:rsidR="00D0503C">
        <w:rPr>
          <w:iCs/>
          <w:color w:val="000000" w:themeColor="text1"/>
        </w:rPr>
        <w:t>.G</w:t>
      </w:r>
      <w:r w:rsidRPr="00850F98">
        <w:rPr>
          <w:iCs/>
          <w:color w:val="000000" w:themeColor="text1"/>
        </w:rPr>
        <w:t xml:space="preserve">iải pháp video call phải đáp ứng tối thiểu các yêu cầu sau: đảm bảo an toàn, bảo mật; độ phân giải cao; tín hiệu liên tục; cho phép tương tác âm thanh, hình ảnh với khách hàng theo thời gian thực để đảm bảo nhận diện đúng khách hàng giao dịch;lưu giữ, quản lý trong suốt thời gian sử dụng dịch vụ của thuê bao tệp dữ liệu (file) hình ảnh ghi nhận quá trình thực hiện video call giữa nhân viên </w:t>
      </w:r>
      <w:r w:rsidRPr="00850F98">
        <w:rPr>
          <w:color w:val="000000" w:themeColor="text1"/>
        </w:rPr>
        <w:t>xem xét để kích hoạt thuê bao</w:t>
      </w:r>
      <w:r w:rsidRPr="00850F98">
        <w:rPr>
          <w:iCs/>
          <w:color w:val="000000" w:themeColor="text1"/>
        </w:rPr>
        <w:t xml:space="preserve"> và khách hàng”.</w:t>
      </w:r>
    </w:p>
    <w:p w:rsidR="00E37555" w:rsidRPr="00850F98" w:rsidRDefault="00E37555" w:rsidP="00E37555">
      <w:pPr>
        <w:tabs>
          <w:tab w:val="left" w:pos="0"/>
          <w:tab w:val="left" w:pos="709"/>
          <w:tab w:val="left" w:pos="851"/>
        </w:tabs>
        <w:spacing w:before="0" w:after="120" w:line="264" w:lineRule="auto"/>
        <w:rPr>
          <w:color w:val="000000" w:themeColor="text1"/>
          <w:spacing w:val="-2"/>
          <w:szCs w:val="28"/>
          <w:lang w:val="de-DE"/>
        </w:rPr>
      </w:pPr>
      <w:r w:rsidRPr="00850F98">
        <w:rPr>
          <w:color w:val="000000" w:themeColor="text1"/>
          <w:spacing w:val="-2"/>
          <w:szCs w:val="28"/>
          <w:lang w:val="de-DE"/>
        </w:rPr>
        <w:t>g) Điểm đ khoản 5 được sửa đổi, bổ sung như sau:</w:t>
      </w:r>
    </w:p>
    <w:p w:rsidR="00E37555" w:rsidRPr="00850F98" w:rsidRDefault="00E37555" w:rsidP="00E37555">
      <w:pPr>
        <w:tabs>
          <w:tab w:val="left" w:pos="0"/>
          <w:tab w:val="left" w:pos="709"/>
          <w:tab w:val="left" w:pos="851"/>
        </w:tabs>
        <w:spacing w:before="0" w:after="120" w:line="264" w:lineRule="auto"/>
        <w:rPr>
          <w:color w:val="000000" w:themeColor="text1"/>
          <w:spacing w:val="-2"/>
          <w:szCs w:val="28"/>
          <w:lang w:val="de-DE"/>
        </w:rPr>
      </w:pPr>
      <w:r w:rsidRPr="00850F98">
        <w:rPr>
          <w:color w:val="000000" w:themeColor="text1"/>
          <w:spacing w:val="-2"/>
          <w:szCs w:val="28"/>
          <w:lang w:val="de-DE"/>
        </w:rPr>
        <w:t>“đ) Ảnh chụp chân dung người trực tiếp đến giao kết hợp đồng theo mẫu, điều kiện giao dịch chung (đối với dịch vụ viễn thông di động); bản số hóa bản xác nhận thông tin thuê bao hoặc bản xác nhận thông tin thuê bao có chữ ký điện tử (đối với dịch vụ viễn thông di động trả trước). Trong đó, ảnh chụp chân dung là ảnh chụp chính diện; đầu để trần, rõ mặt, rõ hai tai để khuôn mặt chiếm 70-80% ảnh; chất lượng ảnh sắc nét và rõ ràng; không đeo kính; trang phục, tác phong nghiêm túc, lịch sự.”</w:t>
      </w:r>
    </w:p>
    <w:p w:rsidR="00E37555" w:rsidRPr="00850F98" w:rsidRDefault="00E37555" w:rsidP="00E37555">
      <w:pPr>
        <w:tabs>
          <w:tab w:val="left" w:pos="0"/>
          <w:tab w:val="left" w:pos="709"/>
        </w:tabs>
        <w:spacing w:before="0" w:after="120" w:line="264" w:lineRule="auto"/>
        <w:rPr>
          <w:color w:val="000000" w:themeColor="text1"/>
          <w:szCs w:val="28"/>
        </w:rPr>
      </w:pPr>
      <w:r w:rsidRPr="00850F98">
        <w:rPr>
          <w:color w:val="000000" w:themeColor="text1"/>
          <w:szCs w:val="28"/>
        </w:rPr>
        <w:t>h) Điểm g khoản 5 được sửa đổi, bổ sung như sau:</w:t>
      </w:r>
    </w:p>
    <w:p w:rsidR="00E37555" w:rsidRPr="00850F98" w:rsidRDefault="00E37555" w:rsidP="00E37555">
      <w:pPr>
        <w:tabs>
          <w:tab w:val="left" w:pos="0"/>
          <w:tab w:val="left" w:pos="709"/>
        </w:tabs>
        <w:spacing w:before="0" w:after="120" w:line="264" w:lineRule="auto"/>
        <w:rPr>
          <w:color w:val="000000" w:themeColor="text1"/>
          <w:szCs w:val="28"/>
        </w:rPr>
      </w:pPr>
      <w:r w:rsidRPr="00850F98">
        <w:rPr>
          <w:color w:val="000000" w:themeColor="text1"/>
          <w:szCs w:val="28"/>
        </w:rPr>
        <w:t>“g) Họ tên nhân viên giao dịch; thời gian thực hiện việc giao kết hợp đồng; thời gian thực hiện mỗi lần cập nhật thông tin thuê bao (đối với các trường hợp cá nhân, tổ chức cập nhật lại thông tin thuê bao); địa chỉ và số điện thoại liên hệ của điểm cung cấp dịch vụ viễn thông (đối với trường hợp giao kết hợp đồng tại điểm); hình thức giao kết hợp đồng (trực tiếp hay trực tuyến)”.</w:t>
      </w:r>
    </w:p>
    <w:p w:rsidR="00E37555" w:rsidRPr="00850F98" w:rsidRDefault="00E37555" w:rsidP="00E37555">
      <w:pPr>
        <w:tabs>
          <w:tab w:val="left" w:pos="0"/>
          <w:tab w:val="left" w:pos="709"/>
        </w:tabs>
        <w:spacing w:before="0" w:after="120" w:line="264" w:lineRule="auto"/>
        <w:rPr>
          <w:color w:val="000000" w:themeColor="text1"/>
          <w:szCs w:val="28"/>
        </w:rPr>
      </w:pPr>
      <w:r w:rsidRPr="00850F98">
        <w:rPr>
          <w:color w:val="000000" w:themeColor="text1"/>
          <w:szCs w:val="28"/>
        </w:rPr>
        <w:t>i) Khoản 6 được sửa đổi, bổ sung như sau:</w:t>
      </w:r>
    </w:p>
    <w:p w:rsidR="00E37555" w:rsidRPr="00850F98" w:rsidRDefault="00E37555" w:rsidP="00E37555">
      <w:pPr>
        <w:tabs>
          <w:tab w:val="left" w:pos="0"/>
          <w:tab w:val="left" w:pos="709"/>
        </w:tabs>
        <w:spacing w:before="0" w:after="120" w:line="264" w:lineRule="auto"/>
        <w:rPr>
          <w:color w:val="000000" w:themeColor="text1"/>
          <w:szCs w:val="28"/>
        </w:rPr>
      </w:pPr>
      <w:r w:rsidRPr="00850F98">
        <w:rPr>
          <w:color w:val="000000" w:themeColor="text1"/>
          <w:szCs w:val="28"/>
        </w:rPr>
        <w:t>“6. Cung cấp SIM thuê bao di động:</w:t>
      </w:r>
    </w:p>
    <w:p w:rsidR="00E37555" w:rsidRPr="00850F98" w:rsidRDefault="00E37555" w:rsidP="00E37555">
      <w:pPr>
        <w:tabs>
          <w:tab w:val="left" w:pos="0"/>
          <w:tab w:val="left" w:pos="709"/>
        </w:tabs>
        <w:spacing w:before="0" w:after="120" w:line="264" w:lineRule="auto"/>
        <w:rPr>
          <w:color w:val="000000" w:themeColor="text1"/>
          <w:szCs w:val="28"/>
        </w:rPr>
      </w:pPr>
      <w:r w:rsidRPr="00850F98">
        <w:rPr>
          <w:color w:val="000000" w:themeColor="text1"/>
          <w:szCs w:val="28"/>
        </w:rPr>
        <w:t xml:space="preserve">a) SIM thuê bao di động tách rời là thiết bị đã được gắn một số thuê bao xác định và chứa các dữ liệu, thông tin liên quan khác dùng cho việc cung cấp và sử dụng dịch vụ viễn thông di động. </w:t>
      </w:r>
    </w:p>
    <w:p w:rsidR="00E37555" w:rsidRPr="00850F98" w:rsidRDefault="00E37555" w:rsidP="00E37555">
      <w:pPr>
        <w:tabs>
          <w:tab w:val="left" w:pos="0"/>
          <w:tab w:val="left" w:pos="709"/>
        </w:tabs>
        <w:spacing w:before="0" w:after="120" w:line="264" w:lineRule="auto"/>
        <w:rPr>
          <w:color w:val="000000" w:themeColor="text1"/>
          <w:szCs w:val="28"/>
        </w:rPr>
      </w:pPr>
      <w:r w:rsidRPr="00850F98">
        <w:rPr>
          <w:color w:val="000000" w:themeColor="text1"/>
          <w:szCs w:val="28"/>
        </w:rPr>
        <w:t>b) Đại lý ủy quyền cung cấp SIM thuê bao di động tách rời là điểm có địa chỉ xác định do doanh nghiệp khác thiết lập, được doanh nghiệp viễn thông di động ký hợp đồng ủy quyền cung cấp SIM thuê bao di động.</w:t>
      </w:r>
    </w:p>
    <w:p w:rsidR="00E37555" w:rsidRPr="00850F98" w:rsidRDefault="00E37555" w:rsidP="00E37555">
      <w:pPr>
        <w:tabs>
          <w:tab w:val="left" w:pos="0"/>
          <w:tab w:val="left" w:pos="709"/>
        </w:tabs>
        <w:spacing w:before="0" w:after="120" w:line="264" w:lineRule="auto"/>
        <w:rPr>
          <w:color w:val="000000" w:themeColor="text1"/>
          <w:szCs w:val="28"/>
        </w:rPr>
      </w:pPr>
      <w:r w:rsidRPr="00850F98">
        <w:rPr>
          <w:color w:val="000000" w:themeColor="text1"/>
          <w:szCs w:val="28"/>
        </w:rPr>
        <w:lastRenderedPageBreak/>
        <w:t xml:space="preserve">c) SIM thuê bao di động tách rời chỉ được cung cấp ở các điểm cung cấp dịch vụ viễn thông của doanh nghiệp viễn thông di động và đại lý ủy quyền cung cấp SIM thuê bao di động tách rời. </w:t>
      </w:r>
    </w:p>
    <w:p w:rsidR="00E37555" w:rsidRPr="00850F98" w:rsidRDefault="00E37555" w:rsidP="00E37555">
      <w:pPr>
        <w:tabs>
          <w:tab w:val="left" w:pos="0"/>
          <w:tab w:val="left" w:pos="709"/>
        </w:tabs>
        <w:spacing w:before="0" w:after="120" w:line="264" w:lineRule="auto"/>
        <w:rPr>
          <w:color w:val="000000" w:themeColor="text1"/>
          <w:szCs w:val="28"/>
          <w:shd w:val="clear" w:color="auto" w:fill="FFFFFF"/>
        </w:rPr>
      </w:pPr>
      <w:r w:rsidRPr="00850F98">
        <w:rPr>
          <w:color w:val="000000" w:themeColor="text1"/>
          <w:szCs w:val="28"/>
          <w:shd w:val="clear" w:color="auto" w:fill="FFFFFF"/>
        </w:rPr>
        <w:t xml:space="preserve">d) </w:t>
      </w:r>
      <w:r w:rsidRPr="00850F98">
        <w:rPr>
          <w:color w:val="000000" w:themeColor="text1"/>
          <w:szCs w:val="28"/>
        </w:rPr>
        <w:t>D</w:t>
      </w:r>
      <w:r w:rsidRPr="00850F98">
        <w:rPr>
          <w:color w:val="000000" w:themeColor="text1"/>
          <w:szCs w:val="28"/>
          <w:lang w:val="vi-VN"/>
        </w:rPr>
        <w:t>oanh nghiệp viễn thông</w:t>
      </w:r>
      <w:r w:rsidRPr="00850F98">
        <w:rPr>
          <w:color w:val="000000" w:themeColor="text1"/>
          <w:szCs w:val="28"/>
          <w:shd w:val="clear" w:color="auto" w:fill="FFFFFF"/>
        </w:rPr>
        <w:t>di động chỉ được kích hoạt dịch vụ viễn thông di động cho thuê bao sau khi đã hoàn thành các quy định tại Khoản 4 Điều này và rà soát, kiểm tra, bảo đảm thông tin thuê bao của các cá nhân, tổ chức trong cơ sở dữ liệu tập trung của mình đã được đối chiếu, nhập, lưu giữ, quản lý đúng quy định.Việc rà soát, kiểm tra, kích hoạt dịch vụ di động phải được thực hiện bởi chính n</w:t>
      </w:r>
      <w:r w:rsidRPr="00850F98">
        <w:rPr>
          <w:color w:val="000000" w:themeColor="text1"/>
        </w:rPr>
        <w:t>hân viên đã ký hợp đồng lao động với doanh nghiệp viễn thông di động theo quy định của pháp luật về lao động.</w:t>
      </w:r>
    </w:p>
    <w:p w:rsidR="00E37555" w:rsidRPr="00850F98" w:rsidRDefault="00E37555" w:rsidP="00E37555">
      <w:pPr>
        <w:tabs>
          <w:tab w:val="left" w:pos="0"/>
          <w:tab w:val="left" w:pos="709"/>
        </w:tabs>
        <w:spacing w:before="0" w:after="120" w:line="264" w:lineRule="auto"/>
        <w:rPr>
          <w:color w:val="000000" w:themeColor="text1"/>
          <w:spacing w:val="-2"/>
          <w:lang w:val="nl-NL"/>
        </w:rPr>
      </w:pPr>
      <w:r w:rsidRPr="00850F98">
        <w:rPr>
          <w:color w:val="000000" w:themeColor="text1"/>
          <w:szCs w:val="28"/>
          <w:shd w:val="clear" w:color="auto" w:fill="FFFFFF"/>
        </w:rPr>
        <w:t xml:space="preserve">đ) </w:t>
      </w:r>
      <w:r w:rsidRPr="00850F98">
        <w:rPr>
          <w:color w:val="000000" w:themeColor="text1"/>
          <w:spacing w:val="-2"/>
          <w:lang w:val="nl-NL"/>
        </w:rPr>
        <w:t>SIM điện tử (eSIM) được giao kết hợp đồng theo mẫu, điều kiện giao dịch chung và nạp số thuê bao tại các điểm cung cấp dịch vụ viễn thông hoặc thông qua hình thức trực tuyến của chính các doanh nghiệp viễn thông di động”.</w:t>
      </w:r>
    </w:p>
    <w:p w:rsidR="00E37555" w:rsidRPr="00850F98" w:rsidRDefault="00E37555" w:rsidP="00E37555">
      <w:pPr>
        <w:tabs>
          <w:tab w:val="left" w:pos="0"/>
          <w:tab w:val="left" w:pos="709"/>
        </w:tabs>
        <w:spacing w:before="0" w:after="120" w:line="264" w:lineRule="auto"/>
        <w:rPr>
          <w:color w:val="000000" w:themeColor="text1"/>
          <w:spacing w:val="-2"/>
          <w:lang w:val="nl-NL"/>
        </w:rPr>
      </w:pPr>
      <w:r w:rsidRPr="00850F98">
        <w:rPr>
          <w:color w:val="000000" w:themeColor="text1"/>
          <w:spacing w:val="-2"/>
          <w:lang w:val="nl-NL"/>
        </w:rPr>
        <w:t>k) Khoản 7 được sửa đổi, bổ sung như sau:</w:t>
      </w:r>
    </w:p>
    <w:p w:rsidR="00E37555" w:rsidRPr="00850F98" w:rsidRDefault="00E37555" w:rsidP="00E37555">
      <w:pPr>
        <w:tabs>
          <w:tab w:val="left" w:pos="0"/>
          <w:tab w:val="left" w:pos="709"/>
        </w:tabs>
        <w:spacing w:before="0" w:after="120" w:line="264" w:lineRule="auto"/>
        <w:rPr>
          <w:color w:val="000000" w:themeColor="text1"/>
          <w:spacing w:val="-2"/>
          <w:lang w:val="nl-NL"/>
        </w:rPr>
      </w:pPr>
      <w:r w:rsidRPr="00850F98">
        <w:rPr>
          <w:color w:val="000000" w:themeColor="text1"/>
          <w:spacing w:val="-2"/>
          <w:lang w:val="nl-NL"/>
        </w:rPr>
        <w:t>“7. Mỗi doanh nghiệp viễn thông di động chỉ được phép kích hoạt tối đa năm (05) số thuê bao đối với mỗi cá nhân</w:t>
      </w:r>
      <w:r w:rsidRPr="00850F98">
        <w:rPr>
          <w:color w:val="000000" w:themeColor="text1"/>
        </w:rPr>
        <w:t xml:space="preserve">(trường hợp giao kết hợp đồng bằng giấy tờ tùy thân) và tối đa năm (05) số thuê bao đối với mỗi cá nhân thuộc tổ chức (trường hợp giao kết hợp đồng bằng giấy chứng nhận pháp nhân) </w:t>
      </w:r>
      <w:r w:rsidRPr="00850F98">
        <w:rPr>
          <w:color w:val="000000" w:themeColor="text1"/>
          <w:spacing w:val="-2"/>
          <w:lang w:val="nl-NL"/>
        </w:rPr>
        <w:t xml:space="preserve">để sử dụng trên mạng viễn thông di động của mình. </w:t>
      </w:r>
    </w:p>
    <w:p w:rsidR="00E37555" w:rsidRPr="00850F98" w:rsidRDefault="00E37555" w:rsidP="00E37555">
      <w:pPr>
        <w:tabs>
          <w:tab w:val="left" w:pos="0"/>
          <w:tab w:val="left" w:pos="709"/>
        </w:tabs>
        <w:spacing w:before="0" w:after="120" w:line="264" w:lineRule="auto"/>
        <w:rPr>
          <w:color w:val="000000" w:themeColor="text1"/>
          <w:spacing w:val="-2"/>
          <w:lang w:val="nl-NL"/>
        </w:rPr>
      </w:pPr>
      <w:r w:rsidRPr="00850F98">
        <w:rPr>
          <w:color w:val="000000" w:themeColor="text1"/>
          <w:spacing w:val="-2"/>
          <w:lang w:val="nl-NL"/>
        </w:rPr>
        <w:t>Căn cứ tình hình thực tế và chính sách quản lý trong từng thời kỳ, Bộ Thông tin và Truyền thông trình Chính phủ xem xét, quyết định số lượng số thuê bao di động mỗi cá nhân, tổ chức được sử dụng. Số thuê bao dùng cho M2M phải sử dụng mã mạng viễn thông di động mặt đất dùng cho M2M theo quy định tại Quy hoạch kho số viễn thông và chỉ được sử dụng để kết nối liên lạc cho các thiết bị, không được sử dụng cho các dịch vụ thoại”.</w:t>
      </w:r>
    </w:p>
    <w:p w:rsidR="00E37555" w:rsidRPr="00850F98" w:rsidRDefault="00E37555" w:rsidP="00E37555">
      <w:pPr>
        <w:tabs>
          <w:tab w:val="left" w:pos="0"/>
          <w:tab w:val="left" w:pos="851"/>
          <w:tab w:val="left" w:pos="993"/>
        </w:tabs>
        <w:spacing w:before="0" w:after="120" w:line="264" w:lineRule="auto"/>
        <w:rPr>
          <w:color w:val="000000" w:themeColor="text1"/>
          <w:szCs w:val="28"/>
          <w:lang w:val="de-DE"/>
        </w:rPr>
      </w:pPr>
      <w:r w:rsidRPr="00850F98">
        <w:rPr>
          <w:color w:val="000000" w:themeColor="text1"/>
          <w:szCs w:val="28"/>
          <w:lang w:val="de-DE"/>
        </w:rPr>
        <w:t>l) Điểm a khoản 8 được sửa đổi, bổ sung như sau:</w:t>
      </w:r>
    </w:p>
    <w:p w:rsidR="00E37555" w:rsidRPr="00850F98" w:rsidRDefault="00E37555" w:rsidP="00E37555">
      <w:pPr>
        <w:tabs>
          <w:tab w:val="left" w:pos="0"/>
          <w:tab w:val="left" w:pos="851"/>
          <w:tab w:val="left" w:pos="993"/>
        </w:tabs>
        <w:spacing w:before="0" w:after="120" w:line="264" w:lineRule="auto"/>
        <w:rPr>
          <w:color w:val="000000" w:themeColor="text1"/>
          <w:szCs w:val="28"/>
          <w:lang w:val="de-DE"/>
        </w:rPr>
      </w:pPr>
      <w:r w:rsidRPr="00850F98">
        <w:rPr>
          <w:color w:val="000000" w:themeColor="text1"/>
          <w:szCs w:val="28"/>
          <w:lang w:val="de-DE"/>
        </w:rPr>
        <w:t xml:space="preserve">“a) Bảo đảm các điểm cung cấp dịch vụ viễn thông tuân thủ đầy đủ các quy định tại khoản 2, khoản 4 Điều này. Hoàn toàn chịu trách nhiệm trước pháp luật về việc thông tin thuê bao được đối chiếu, nhập, lưu giữ, quản lý đúng quy định tại các điểm cung cấp dịch vụ viễn thông </w:t>
      </w:r>
      <w:r w:rsidRPr="00850F98">
        <w:rPr>
          <w:bCs/>
          <w:color w:val="000000" w:themeColor="text1"/>
          <w:szCs w:val="28"/>
          <w:lang w:val="de-DE"/>
        </w:rPr>
        <w:t>và thông qua các ứng dụng trực tuyến“.</w:t>
      </w:r>
    </w:p>
    <w:p w:rsidR="00E37555" w:rsidRPr="00850F98" w:rsidRDefault="00E37555" w:rsidP="00E37555">
      <w:pPr>
        <w:tabs>
          <w:tab w:val="left" w:pos="0"/>
          <w:tab w:val="left" w:pos="851"/>
          <w:tab w:val="left" w:pos="993"/>
        </w:tabs>
        <w:spacing w:before="0" w:after="120" w:line="264" w:lineRule="auto"/>
        <w:rPr>
          <w:color w:val="000000" w:themeColor="text1"/>
          <w:szCs w:val="28"/>
          <w:lang w:val="de-DE"/>
        </w:rPr>
      </w:pPr>
      <w:r w:rsidRPr="00850F98">
        <w:rPr>
          <w:color w:val="000000" w:themeColor="text1"/>
          <w:szCs w:val="28"/>
          <w:lang w:val="de-DE"/>
        </w:rPr>
        <w:t>m) Điểm c khoản 8 được sửa đổi, bổ sung như sau:</w:t>
      </w:r>
    </w:p>
    <w:p w:rsidR="00E37555" w:rsidRPr="00850F98" w:rsidRDefault="00E37555" w:rsidP="00E37555">
      <w:pPr>
        <w:tabs>
          <w:tab w:val="left" w:pos="0"/>
          <w:tab w:val="left" w:pos="851"/>
          <w:tab w:val="left" w:pos="993"/>
        </w:tabs>
        <w:spacing w:before="0" w:after="120" w:line="264" w:lineRule="auto"/>
        <w:rPr>
          <w:color w:val="000000" w:themeColor="text1"/>
          <w:szCs w:val="28"/>
          <w:lang w:val="de-DE"/>
        </w:rPr>
      </w:pPr>
      <w:r w:rsidRPr="00850F98">
        <w:rPr>
          <w:color w:val="000000" w:themeColor="text1"/>
          <w:szCs w:val="28"/>
          <w:lang w:val="de-DE"/>
        </w:rPr>
        <w:t xml:space="preserve">“c) Kết nối cơ sở dữ liệu thông tin thuê bao tập trung của doanh nghiệp với cơ sở dữ liệu của Bộ Thông tin và Truyền thông theo quy định của pháp luật để phục vụ việc kiểm tra, giám sát, thực hiện công tác quản lý nhà nước về thông tin thuê bao theo yêu cầu của cơ quan quản lý. Kết nối cơ sở dữ liệu thông tin thuê bao tập trung của doanh nghiệp với cơ sở dữ liệu căn cước công dân của cơ quan nhà nước có thẩm quyền bao gồm cả dữ liệu vân tay (khi điều kiện kỹ </w:t>
      </w:r>
      <w:r w:rsidRPr="00850F98">
        <w:rPr>
          <w:color w:val="000000" w:themeColor="text1"/>
          <w:szCs w:val="28"/>
          <w:lang w:val="de-DE"/>
        </w:rPr>
        <w:lastRenderedPageBreak/>
        <w:t>thuật cho phép) để phục vụ việc kiểm tra trực tuyến về độ chính xác các thông tin thuê bao khi giao kết hợp đồng và rà soát yêu cầu khách hàng có thông tin thuê bao chưa đúng đăng ký lại thông tin thuê bao, đảm bảo độ chính xác thông tin của các thuê bao đang hoạt động. Kết nối phải bảo đảm khả năng truy cập trực tuyến và truy cập theo yêu cầu của cơ quan quản lý. Việc kết nối, quản lý cơ sở dữ liệu thông tin thuê bao phải bảo đảm bí mật thông tin thuê bao của người sử dụng dịch vụ và an toàn mạng lưới của doanh nghiệp viễn thông”.</w:t>
      </w:r>
    </w:p>
    <w:p w:rsidR="00E37555" w:rsidRPr="00850F98" w:rsidRDefault="00E37555" w:rsidP="00E37555">
      <w:pPr>
        <w:tabs>
          <w:tab w:val="left" w:pos="0"/>
          <w:tab w:val="left" w:pos="851"/>
          <w:tab w:val="left" w:pos="993"/>
        </w:tabs>
        <w:spacing w:before="0" w:after="120" w:line="264" w:lineRule="auto"/>
        <w:rPr>
          <w:color w:val="000000" w:themeColor="text1"/>
          <w:szCs w:val="28"/>
          <w:lang w:val="de-DE"/>
        </w:rPr>
      </w:pPr>
      <w:r w:rsidRPr="00850F98">
        <w:rPr>
          <w:color w:val="000000" w:themeColor="text1"/>
          <w:szCs w:val="28"/>
          <w:lang w:val="de-DE"/>
        </w:rPr>
        <w:t>n) Bổ sung điểm o khoản 8 như sau:</w:t>
      </w:r>
    </w:p>
    <w:p w:rsidR="00E37555" w:rsidRPr="00850F98" w:rsidRDefault="00E37555" w:rsidP="00E37555">
      <w:pPr>
        <w:tabs>
          <w:tab w:val="left" w:pos="0"/>
          <w:tab w:val="left" w:pos="851"/>
          <w:tab w:val="left" w:pos="993"/>
        </w:tabs>
        <w:spacing w:before="0" w:after="120" w:line="264" w:lineRule="auto"/>
        <w:rPr>
          <w:color w:val="000000" w:themeColor="text1"/>
          <w:szCs w:val="28"/>
          <w:lang w:val="de-DE"/>
        </w:rPr>
      </w:pPr>
      <w:r w:rsidRPr="00850F98">
        <w:rPr>
          <w:color w:val="000000" w:themeColor="text1"/>
          <w:szCs w:val="28"/>
          <w:lang w:val="de-DE"/>
        </w:rPr>
        <w:t>“Rà soát, phát hiện hoặc nhận được thông báo bằng văn bản của cơ quan quản lý nhà nước, tổ chức, cá nhân về việc SIM thuê bao có thông tin không đầy đủ, không đúng với thông tin của cá nhân, tổ chức đang sử dụng SIM thuê bao; SIM thuê bao đã được nhập sẵn thông tin thuê bao, kích hoạt sẵn dịch vụ di động trả trước được mua bán, lưu thông trên thị trường: doanh nghiệp viễn thông di động xác minh, làm rõ, có biện pháp xử lý, báo cáo cơ quan quản lý nhà nước khi được yêu cầu”.</w:t>
      </w:r>
    </w:p>
    <w:p w:rsidR="00E37555" w:rsidRPr="00850F98" w:rsidRDefault="00E37555" w:rsidP="00E37555">
      <w:pPr>
        <w:tabs>
          <w:tab w:val="left" w:pos="0"/>
          <w:tab w:val="left" w:pos="851"/>
          <w:tab w:val="left" w:pos="993"/>
        </w:tabs>
        <w:spacing w:before="0" w:after="120" w:line="264" w:lineRule="auto"/>
        <w:rPr>
          <w:color w:val="000000" w:themeColor="text1"/>
          <w:szCs w:val="28"/>
          <w:lang w:val="de-DE"/>
        </w:rPr>
      </w:pPr>
      <w:r w:rsidRPr="00850F98">
        <w:rPr>
          <w:color w:val="000000" w:themeColor="text1"/>
          <w:szCs w:val="28"/>
          <w:lang w:val="de-DE"/>
        </w:rPr>
        <w:t>o) Bổ sung điểm p khoản 8 như sau:</w:t>
      </w:r>
    </w:p>
    <w:p w:rsidR="00E37555" w:rsidRPr="00850F98" w:rsidRDefault="00E37555" w:rsidP="00E37555">
      <w:pPr>
        <w:tabs>
          <w:tab w:val="left" w:pos="0"/>
          <w:tab w:val="left" w:pos="851"/>
          <w:tab w:val="left" w:pos="993"/>
        </w:tabs>
        <w:spacing w:before="0" w:after="120" w:line="264" w:lineRule="auto"/>
        <w:rPr>
          <w:color w:val="000000" w:themeColor="text1"/>
          <w:szCs w:val="28"/>
          <w:lang w:val="de-DE"/>
        </w:rPr>
      </w:pPr>
      <w:r w:rsidRPr="00850F98">
        <w:rPr>
          <w:color w:val="000000" w:themeColor="text1"/>
          <w:szCs w:val="28"/>
          <w:lang w:val="de-DE"/>
        </w:rPr>
        <w:t>“Hợp đồng ủy quyền với các doanh nghiệp để thiết lập điểm đại lý ủy quyền cung cấp SIM thuê bao di động tách rời phải có điều khoản quy định doanh nghiệp viễn thông có quyền đơn phương chấm dứt hợp đồng trong trường hợp doanh nghiệp viễn thông hoặc cơ quan nhà nước có thẩm quyền phát hiện đại lý được ủy quyền cung cấp SIM thuê bao tách rời vi phạm các quy định tại Nghị định này“.</w:t>
      </w:r>
    </w:p>
    <w:p w:rsidR="00E37555" w:rsidRPr="00850F98" w:rsidRDefault="00E37555" w:rsidP="00E37555">
      <w:pPr>
        <w:tabs>
          <w:tab w:val="left" w:pos="0"/>
          <w:tab w:val="left" w:pos="851"/>
          <w:tab w:val="left" w:pos="993"/>
        </w:tabs>
        <w:spacing w:before="0" w:after="120" w:line="264" w:lineRule="auto"/>
        <w:rPr>
          <w:color w:val="000000" w:themeColor="text1"/>
          <w:szCs w:val="28"/>
          <w:lang w:val="de-DE"/>
        </w:rPr>
      </w:pPr>
      <w:r w:rsidRPr="00850F98">
        <w:rPr>
          <w:color w:val="000000" w:themeColor="text1"/>
          <w:szCs w:val="28"/>
          <w:lang w:val="de-DE"/>
        </w:rPr>
        <w:t>p) Sửa đổi điểm d khoản 9 như sau:</w:t>
      </w:r>
    </w:p>
    <w:p w:rsidR="00E37555" w:rsidRPr="00850F98" w:rsidRDefault="00E37555" w:rsidP="00E37555">
      <w:pPr>
        <w:shd w:val="clear" w:color="auto" w:fill="FFFFFF"/>
        <w:spacing w:after="120" w:line="240" w:lineRule="auto"/>
        <w:rPr>
          <w:color w:val="000000" w:themeColor="text1"/>
          <w:szCs w:val="28"/>
        </w:rPr>
      </w:pPr>
      <w:r w:rsidRPr="00850F98">
        <w:rPr>
          <w:color w:val="000000" w:themeColor="text1"/>
          <w:szCs w:val="28"/>
        </w:rPr>
        <w:t xml:space="preserve">“d) Trường hợp chuyển quyền sử dụng số thuê bao, người chuyển quyền sử dụng và người nhận quyền sử dụng phải thực hiện việc giao kết lại hợp đồng theo quy định tại Điều này với doanh nghiệp viễn thông ngay khi chuyển quyền sử dụng số thuê bao”. </w:t>
      </w:r>
    </w:p>
    <w:p w:rsidR="00E37555" w:rsidRPr="00850F98" w:rsidRDefault="00A636E1" w:rsidP="00E37555">
      <w:pPr>
        <w:spacing w:line="264" w:lineRule="auto"/>
        <w:rPr>
          <w:color w:val="000000" w:themeColor="text1"/>
          <w:szCs w:val="28"/>
        </w:rPr>
      </w:pPr>
      <w:r w:rsidRPr="00850F98">
        <w:rPr>
          <w:color w:val="000000" w:themeColor="text1"/>
          <w:szCs w:val="28"/>
        </w:rPr>
        <w:tab/>
      </w:r>
      <w:r w:rsidR="000C4AB8" w:rsidRPr="00850F98">
        <w:rPr>
          <w:color w:val="000000" w:themeColor="text1"/>
          <w:szCs w:val="28"/>
        </w:rPr>
        <w:t>7</w:t>
      </w:r>
      <w:r w:rsidR="00244DCE" w:rsidRPr="00850F98">
        <w:rPr>
          <w:color w:val="000000" w:themeColor="text1"/>
          <w:szCs w:val="28"/>
        </w:rPr>
        <w:t>. Bổ sung Điều 15a như sau:</w:t>
      </w:r>
    </w:p>
    <w:p w:rsidR="00E37555" w:rsidRPr="00850F98" w:rsidRDefault="00E37555" w:rsidP="00E37555">
      <w:pPr>
        <w:spacing w:line="264" w:lineRule="auto"/>
        <w:rPr>
          <w:color w:val="000000" w:themeColor="text1"/>
          <w:sz w:val="2"/>
          <w:szCs w:val="28"/>
        </w:rPr>
      </w:pPr>
    </w:p>
    <w:p w:rsidR="00244DCE" w:rsidRPr="00850F98" w:rsidRDefault="00244DCE" w:rsidP="00244DCE">
      <w:pPr>
        <w:shd w:val="clear" w:color="auto" w:fill="FFFFFF"/>
        <w:spacing w:after="120" w:line="240" w:lineRule="auto"/>
        <w:rPr>
          <w:color w:val="000000" w:themeColor="text1"/>
          <w:szCs w:val="28"/>
        </w:rPr>
      </w:pPr>
      <w:r w:rsidRPr="00850F98">
        <w:rPr>
          <w:color w:val="000000" w:themeColor="text1"/>
          <w:szCs w:val="28"/>
        </w:rPr>
        <w:t>“</w:t>
      </w:r>
      <w:r w:rsidRPr="00850F98">
        <w:rPr>
          <w:b/>
          <w:bCs/>
          <w:color w:val="000000" w:themeColor="text1"/>
          <w:szCs w:val="28"/>
        </w:rPr>
        <w:t>Điều 15a. Cung cấp thông tin liên quan đến người sử dụng dịch vụ viễn thông cho cơ quan nhà nước có thẩm quyền</w:t>
      </w:r>
    </w:p>
    <w:p w:rsidR="00244DCE" w:rsidRPr="00850F98" w:rsidRDefault="00244DCE" w:rsidP="00244DCE">
      <w:pPr>
        <w:shd w:val="clear" w:color="auto" w:fill="FFFFFF"/>
        <w:spacing w:after="120" w:line="240" w:lineRule="auto"/>
        <w:rPr>
          <w:color w:val="000000" w:themeColor="text1"/>
          <w:szCs w:val="28"/>
        </w:rPr>
      </w:pPr>
      <w:r w:rsidRPr="00850F98">
        <w:rPr>
          <w:color w:val="000000" w:themeColor="text1"/>
          <w:szCs w:val="28"/>
        </w:rPr>
        <w:t>Việc doanh nghiệp viễn thông cung cấp thông tin liên quan đến người sử dụng dịch vụ viễn thông khi có yêu cầu của cơ quan nhà nước có thẩm quyền quy định tại điểm c khoản 4 Điều 6 Luật Viễn thông được thực hiện như sau:</w:t>
      </w:r>
    </w:p>
    <w:p w:rsidR="00244DCE" w:rsidRPr="00850F98" w:rsidRDefault="00244DCE" w:rsidP="00244DCE">
      <w:pPr>
        <w:shd w:val="clear" w:color="auto" w:fill="FFFFFF"/>
        <w:spacing w:after="120" w:line="240" w:lineRule="auto"/>
        <w:rPr>
          <w:color w:val="000000" w:themeColor="text1"/>
          <w:szCs w:val="28"/>
        </w:rPr>
      </w:pPr>
      <w:r w:rsidRPr="00850F98">
        <w:rPr>
          <w:color w:val="000000" w:themeColor="text1"/>
          <w:szCs w:val="28"/>
        </w:rPr>
        <w:t xml:space="preserve">1. Trong trường hợp cần thiết theo quy định của pháp luật, cơ quan nhà nước có thẩm quyền gửi văn bản yêu cầu doanh nghiệp viễn thông cung cấp thông tin </w:t>
      </w:r>
      <w:r w:rsidRPr="00850F98">
        <w:rPr>
          <w:bCs/>
          <w:color w:val="000000" w:themeColor="text1"/>
          <w:szCs w:val="28"/>
        </w:rPr>
        <w:t>liên quan đến người sử dụng dịch vụ viễn thông</w:t>
      </w:r>
      <w:r w:rsidRPr="00850F98">
        <w:rPr>
          <w:color w:val="000000" w:themeColor="text1"/>
          <w:szCs w:val="28"/>
        </w:rPr>
        <w:t xml:space="preserve">. Việc yêu cầu doanh nghiệp viễn thông cung cấp thông tin </w:t>
      </w:r>
      <w:r w:rsidRPr="00850F98">
        <w:rPr>
          <w:bCs/>
          <w:color w:val="000000" w:themeColor="text1"/>
          <w:szCs w:val="28"/>
        </w:rPr>
        <w:t xml:space="preserve">liên quan đến người sử dụng dịch vụ viễn </w:t>
      </w:r>
      <w:r w:rsidRPr="00850F98">
        <w:rPr>
          <w:bCs/>
          <w:color w:val="000000" w:themeColor="text1"/>
          <w:szCs w:val="28"/>
        </w:rPr>
        <w:lastRenderedPageBreak/>
        <w:t>thông</w:t>
      </w:r>
      <w:r w:rsidRPr="00850F98">
        <w:rPr>
          <w:color w:val="000000" w:themeColor="text1"/>
          <w:szCs w:val="28"/>
        </w:rPr>
        <w:t xml:space="preserve"> của cơ quan nhà nước phải theo đúng mục đích, nội dung, phạm vi, thẩm quyền theo quy định của pháp luật.   </w:t>
      </w:r>
    </w:p>
    <w:p w:rsidR="00244DCE" w:rsidRPr="00850F98" w:rsidRDefault="00244DCE" w:rsidP="00244DCE">
      <w:pPr>
        <w:shd w:val="clear" w:color="auto" w:fill="FFFFFF"/>
        <w:spacing w:after="120" w:line="240" w:lineRule="auto"/>
        <w:rPr>
          <w:color w:val="000000" w:themeColor="text1"/>
          <w:szCs w:val="28"/>
        </w:rPr>
      </w:pPr>
      <w:r w:rsidRPr="00850F98">
        <w:rPr>
          <w:color w:val="000000" w:themeColor="text1"/>
          <w:szCs w:val="28"/>
        </w:rPr>
        <w:t xml:space="preserve">2. Văn bản yêu cầu cung cấp thông tin phải do cá nhân của cơ quan nhà nước được pháp luật có liên quan quy định có thẩm quyền ký văn bản yêu cầu doanh nghiệp viễn thông cung cấp thông tin và phải nêu rõ các nội dung sau: </w:t>
      </w:r>
    </w:p>
    <w:p w:rsidR="00244DCE" w:rsidRPr="00850F98" w:rsidRDefault="00244DCE" w:rsidP="00244DCE">
      <w:pPr>
        <w:shd w:val="clear" w:color="auto" w:fill="FFFFFF"/>
        <w:spacing w:after="120" w:line="240" w:lineRule="auto"/>
        <w:rPr>
          <w:color w:val="000000" w:themeColor="text1"/>
          <w:szCs w:val="28"/>
        </w:rPr>
      </w:pPr>
      <w:r w:rsidRPr="00850F98">
        <w:rPr>
          <w:color w:val="000000" w:themeColor="text1"/>
          <w:szCs w:val="28"/>
        </w:rPr>
        <w:t>a) Căn cứ pháp lý cụ thể quy định thẩm quyền được yêu cầu cung cấp thông tin;</w:t>
      </w:r>
    </w:p>
    <w:p w:rsidR="00244DCE" w:rsidRPr="00850F98" w:rsidRDefault="00244DCE" w:rsidP="00244DCE">
      <w:pPr>
        <w:shd w:val="clear" w:color="auto" w:fill="FFFFFF"/>
        <w:spacing w:after="120" w:line="240" w:lineRule="auto"/>
        <w:rPr>
          <w:color w:val="000000" w:themeColor="text1"/>
          <w:szCs w:val="28"/>
        </w:rPr>
      </w:pPr>
      <w:r w:rsidRPr="00850F98">
        <w:rPr>
          <w:color w:val="000000" w:themeColor="text1"/>
          <w:szCs w:val="28"/>
        </w:rPr>
        <w:t>b) Lý do, mục đích yêu cầu kèm theo tài liệu chứng minh</w:t>
      </w:r>
      <w:r w:rsidR="00AA3F84" w:rsidRPr="00850F98">
        <w:rPr>
          <w:color w:val="000000" w:themeColor="text1"/>
          <w:szCs w:val="28"/>
        </w:rPr>
        <w:t xml:space="preserve"> (nếu có)</w:t>
      </w:r>
      <w:r w:rsidRPr="00850F98">
        <w:rPr>
          <w:color w:val="000000" w:themeColor="text1"/>
          <w:szCs w:val="28"/>
        </w:rPr>
        <w:t>;</w:t>
      </w:r>
    </w:p>
    <w:p w:rsidR="00244DCE" w:rsidRPr="00850F98" w:rsidRDefault="00244DCE" w:rsidP="00244DCE">
      <w:pPr>
        <w:shd w:val="clear" w:color="auto" w:fill="FFFFFF"/>
        <w:spacing w:after="120" w:line="240" w:lineRule="auto"/>
        <w:rPr>
          <w:color w:val="000000" w:themeColor="text1"/>
          <w:szCs w:val="28"/>
        </w:rPr>
      </w:pPr>
      <w:r w:rsidRPr="00850F98">
        <w:rPr>
          <w:color w:val="000000" w:themeColor="text1"/>
          <w:szCs w:val="28"/>
        </w:rPr>
        <w:t>c) Nội dung, phạm vi thông tin cần cung cấp;</w:t>
      </w:r>
    </w:p>
    <w:p w:rsidR="00244DCE" w:rsidRPr="00850F98" w:rsidRDefault="00244DCE" w:rsidP="00244DCE">
      <w:pPr>
        <w:shd w:val="clear" w:color="auto" w:fill="FFFFFF"/>
        <w:spacing w:after="120" w:line="240" w:lineRule="auto"/>
        <w:rPr>
          <w:color w:val="000000" w:themeColor="text1"/>
          <w:szCs w:val="28"/>
        </w:rPr>
      </w:pPr>
      <w:r w:rsidRPr="00850F98">
        <w:rPr>
          <w:color w:val="000000" w:themeColor="text1"/>
          <w:szCs w:val="28"/>
        </w:rPr>
        <w:t>d) Thời hạn cung cấp, hình thức cung cấp thông tin và các nội dung khác (nếu có).</w:t>
      </w:r>
    </w:p>
    <w:p w:rsidR="00244DCE" w:rsidRPr="00850F98" w:rsidRDefault="00244DCE" w:rsidP="00244DCE">
      <w:pPr>
        <w:shd w:val="clear" w:color="auto" w:fill="FFFFFF"/>
        <w:spacing w:after="120" w:line="240" w:lineRule="auto"/>
        <w:rPr>
          <w:color w:val="000000" w:themeColor="text1"/>
          <w:szCs w:val="28"/>
        </w:rPr>
      </w:pPr>
      <w:r w:rsidRPr="00850F98">
        <w:rPr>
          <w:color w:val="000000" w:themeColor="text1"/>
          <w:szCs w:val="28"/>
        </w:rPr>
        <w:t>3. Trường hợp pháp luật liên quan có quy định về thời hạn cung cấp thông tin cho cơ quan nhà nước thì thời hạn cung cấp thông tin là thời hạn quy định tại pháp luật liên quan đó kể từ ngày nhận được văn bản yêu cầu cung cấp thông tin theo quy định tại khoản 2 Điều này.</w:t>
      </w:r>
    </w:p>
    <w:p w:rsidR="00244DCE" w:rsidRPr="00850F98" w:rsidRDefault="00244DCE" w:rsidP="00244DCE">
      <w:pPr>
        <w:shd w:val="clear" w:color="auto" w:fill="FFFFFF"/>
        <w:spacing w:after="120" w:line="240" w:lineRule="auto"/>
        <w:rPr>
          <w:color w:val="000000" w:themeColor="text1"/>
          <w:szCs w:val="28"/>
        </w:rPr>
      </w:pPr>
      <w:r w:rsidRPr="00850F98">
        <w:rPr>
          <w:color w:val="000000" w:themeColor="text1"/>
          <w:szCs w:val="28"/>
        </w:rPr>
        <w:t>4. Trường hợp từ chối cung cấp thông tin đối với yêu cầu cung cấp thông tin không đúng quy định của pháp luật hoặc thông tin không thuộc phạm vi lưu giữ của doanh nghiệp viễn thông theo quy định hoặc chậm cung cấp thông tin do nguyên nhân bất khả kháng, trong thời hạn 05 ngày làm việc kể từ ngày nhận được văn bản yêu cầu, doanh nghiệp viễn thông phải có văn bản thông báo gửi cơ quan nhà nước có thẩm quyền trong đó nêu rõ lý do từ chối hoặc chậm cung cấp thông tin.</w:t>
      </w:r>
    </w:p>
    <w:p w:rsidR="00244DCE" w:rsidRPr="00850F98" w:rsidRDefault="00244DCE" w:rsidP="00244DCE">
      <w:pPr>
        <w:shd w:val="clear" w:color="auto" w:fill="FFFFFF"/>
        <w:spacing w:after="120" w:line="240" w:lineRule="auto"/>
        <w:rPr>
          <w:color w:val="000000" w:themeColor="text1"/>
          <w:szCs w:val="28"/>
        </w:rPr>
      </w:pPr>
      <w:r w:rsidRPr="00850F98">
        <w:rPr>
          <w:color w:val="000000" w:themeColor="text1"/>
          <w:szCs w:val="28"/>
        </w:rPr>
        <w:t>5. Doanh nghiệp viễn thông có trách nhiệm:</w:t>
      </w:r>
    </w:p>
    <w:p w:rsidR="00244DCE" w:rsidRPr="00850F98" w:rsidRDefault="00244DCE" w:rsidP="00244DCE">
      <w:pPr>
        <w:shd w:val="clear" w:color="auto" w:fill="FFFFFF"/>
        <w:spacing w:after="120" w:line="240" w:lineRule="auto"/>
        <w:rPr>
          <w:color w:val="000000" w:themeColor="text1"/>
          <w:szCs w:val="28"/>
        </w:rPr>
      </w:pPr>
      <w:r w:rsidRPr="00850F98">
        <w:rPr>
          <w:color w:val="000000" w:themeColor="text1"/>
          <w:szCs w:val="28"/>
        </w:rPr>
        <w:t>a) Cung cấp trung thực, đầy đủ, đúng đối tượng và phạm vi thông tin được yêu cầu cho cơ quan nhà nước có thẩm quyền.</w:t>
      </w:r>
    </w:p>
    <w:p w:rsidR="00244DCE" w:rsidRPr="00850F98" w:rsidRDefault="00244DCE" w:rsidP="00244DCE">
      <w:pPr>
        <w:shd w:val="clear" w:color="auto" w:fill="FFFFFF"/>
        <w:spacing w:after="120" w:line="240" w:lineRule="auto"/>
        <w:rPr>
          <w:color w:val="000000" w:themeColor="text1"/>
          <w:szCs w:val="28"/>
        </w:rPr>
      </w:pPr>
      <w:r w:rsidRPr="00850F98">
        <w:rPr>
          <w:color w:val="000000" w:themeColor="text1"/>
          <w:szCs w:val="28"/>
        </w:rPr>
        <w:t>b) Bảo đảm bí mật thông tin trong quá trình cung cấp, quản lý, lưu giữ thông tin liên quan đến người sử dụng dịch vụ viễn thông theo quy định của pháp luật.</w:t>
      </w:r>
    </w:p>
    <w:p w:rsidR="00A929B3" w:rsidRPr="00850F98" w:rsidRDefault="00244DCE" w:rsidP="00A929B3">
      <w:pPr>
        <w:shd w:val="clear" w:color="auto" w:fill="FFFFFF"/>
        <w:spacing w:after="120" w:line="240" w:lineRule="auto"/>
        <w:rPr>
          <w:color w:val="000000" w:themeColor="text1"/>
          <w:szCs w:val="28"/>
        </w:rPr>
      </w:pPr>
      <w:r w:rsidRPr="00850F98">
        <w:rPr>
          <w:color w:val="000000" w:themeColor="text1"/>
          <w:szCs w:val="28"/>
        </w:rPr>
        <w:t>6. Cơ quan nhà nước yêu cầu cung cấp thông tin có trách nhiệm giữ bí mật thông tin nhận được và sử dụng thông tin đúng mục đích theo quy định của pháp luật”</w:t>
      </w:r>
      <w:r w:rsidR="00813A10" w:rsidRPr="00850F98">
        <w:rPr>
          <w:color w:val="000000" w:themeColor="text1"/>
          <w:szCs w:val="28"/>
        </w:rPr>
        <w:t>.</w:t>
      </w:r>
    </w:p>
    <w:p w:rsidR="00A929B3" w:rsidRPr="00850F98" w:rsidRDefault="00A929B3" w:rsidP="00A929B3">
      <w:pPr>
        <w:shd w:val="clear" w:color="auto" w:fill="FFFFFF"/>
        <w:spacing w:after="120" w:line="240" w:lineRule="auto"/>
        <w:rPr>
          <w:color w:val="000000" w:themeColor="text1"/>
          <w:szCs w:val="28"/>
        </w:rPr>
      </w:pPr>
      <w:r w:rsidRPr="00850F98">
        <w:rPr>
          <w:color w:val="000000" w:themeColor="text1"/>
          <w:szCs w:val="28"/>
          <w:lang w:val="nl-NL"/>
        </w:rPr>
        <w:t>8. Bổ sung khoản 9 Điều 17 như sau:</w:t>
      </w:r>
    </w:p>
    <w:p w:rsidR="00A929B3" w:rsidRPr="00850F98" w:rsidRDefault="00A929B3" w:rsidP="00A929B3">
      <w:pPr>
        <w:tabs>
          <w:tab w:val="left" w:pos="567"/>
        </w:tabs>
        <w:spacing w:before="0" w:after="120" w:line="264" w:lineRule="auto"/>
        <w:ind w:firstLine="0"/>
        <w:rPr>
          <w:color w:val="000000" w:themeColor="text1"/>
          <w:szCs w:val="28"/>
          <w:lang w:val="nl-NL"/>
        </w:rPr>
      </w:pPr>
      <w:r w:rsidRPr="00850F98">
        <w:rPr>
          <w:color w:val="000000" w:themeColor="text1"/>
          <w:szCs w:val="28"/>
        </w:rPr>
        <w:tab/>
        <w:t xml:space="preserve">"9. Trường hợp doanh nghiệp chưa chính thức cung cấp dịch vụ hoặc chưa chính thức khai thác mạng viễn thông và chủ động đề nghị thu hồi giấy phép kinh doanh dịch vụ viễn thông do thay đổi định hướng kinh doanh hoặc không thể triển khai các nội dung giấy phép, Cục Viễn thông quyết định hoặc trình Bộ Thông tin và Truyền thông quyết định thu hồi giấy phép kinh doanh dịch vụ viễn thông theo thẩm quyền trong thời hạn 10 ngày làm việc kể từ ngày nhận </w:t>
      </w:r>
      <w:r w:rsidRPr="00850F98">
        <w:rPr>
          <w:color w:val="000000" w:themeColor="text1"/>
          <w:szCs w:val="28"/>
        </w:rPr>
        <w:lastRenderedPageBreak/>
        <w:t xml:space="preserve">được Đơn đề nghị thu hồi giấy phép kinh doanh dịch vụ viễn thông theo mẫu số </w:t>
      </w:r>
      <w:r w:rsidR="00122FEF">
        <w:rPr>
          <w:color w:val="000000" w:themeColor="text1"/>
          <w:szCs w:val="28"/>
        </w:rPr>
        <w:t>1</w:t>
      </w:r>
      <w:r w:rsidRPr="00850F98">
        <w:rPr>
          <w:color w:val="000000" w:themeColor="text1"/>
          <w:szCs w:val="28"/>
        </w:rPr>
        <w:t xml:space="preserve"> tại phụ lục ban hành kèm theo Nghị định này".</w:t>
      </w:r>
    </w:p>
    <w:p w:rsidR="00E30FDD" w:rsidRPr="00850F98" w:rsidRDefault="00E94A6E"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r>
      <w:r w:rsidR="00A929B3" w:rsidRPr="00850F98">
        <w:rPr>
          <w:color w:val="000000" w:themeColor="text1"/>
          <w:szCs w:val="28"/>
          <w:lang w:val="nl-NL"/>
        </w:rPr>
        <w:t>9</w:t>
      </w:r>
      <w:r w:rsidRPr="00850F98">
        <w:rPr>
          <w:color w:val="000000" w:themeColor="text1"/>
          <w:szCs w:val="28"/>
          <w:lang w:val="nl-NL"/>
        </w:rPr>
        <w:t xml:space="preserve">. </w:t>
      </w:r>
      <w:r w:rsidR="00750277" w:rsidRPr="00850F98">
        <w:rPr>
          <w:color w:val="000000" w:themeColor="text1"/>
          <w:szCs w:val="28"/>
          <w:lang w:val="nl-NL"/>
        </w:rPr>
        <w:t xml:space="preserve">Điều 19 </w:t>
      </w:r>
      <w:r w:rsidRPr="00850F98">
        <w:rPr>
          <w:color w:val="000000" w:themeColor="text1"/>
          <w:szCs w:val="28"/>
          <w:lang w:val="nl-NL"/>
        </w:rPr>
        <w:t xml:space="preserve">được sửa đổi, bổ sung </w:t>
      </w:r>
      <w:r w:rsidR="00E30FDD" w:rsidRPr="00850F98">
        <w:rPr>
          <w:color w:val="000000" w:themeColor="text1"/>
          <w:szCs w:val="28"/>
          <w:lang w:val="nl-NL"/>
        </w:rPr>
        <w:t>như sau:</w:t>
      </w:r>
    </w:p>
    <w:p w:rsidR="00ED6F10" w:rsidRPr="00850F98" w:rsidRDefault="007D1A38" w:rsidP="007D1A38">
      <w:pPr>
        <w:tabs>
          <w:tab w:val="left" w:pos="567"/>
        </w:tabs>
        <w:spacing w:before="0" w:after="120" w:line="264" w:lineRule="auto"/>
        <w:ind w:firstLine="0"/>
        <w:rPr>
          <w:b/>
          <w:color w:val="000000" w:themeColor="text1"/>
          <w:szCs w:val="28"/>
          <w:lang w:val="nl-NL"/>
        </w:rPr>
      </w:pPr>
      <w:r w:rsidRPr="00850F98">
        <w:rPr>
          <w:color w:val="000000" w:themeColor="text1"/>
          <w:szCs w:val="28"/>
          <w:lang w:val="nl-NL"/>
        </w:rPr>
        <w:tab/>
      </w:r>
      <w:r w:rsidR="00ED6F10" w:rsidRPr="00850F98">
        <w:rPr>
          <w:color w:val="000000" w:themeColor="text1"/>
          <w:szCs w:val="28"/>
          <w:lang w:val="nl-NL"/>
        </w:rPr>
        <w:t>"</w:t>
      </w:r>
      <w:r w:rsidR="00ED6F10" w:rsidRPr="00850F98">
        <w:rPr>
          <w:b/>
          <w:color w:val="000000" w:themeColor="text1"/>
          <w:szCs w:val="28"/>
          <w:lang w:val="nl-NL"/>
        </w:rPr>
        <w:t>Điều 19. Vốn pháp định và mức cam kết đầu tư để thiết lập mạng viễn thông cố định mặt đất</w:t>
      </w:r>
    </w:p>
    <w:p w:rsidR="00ED6F10" w:rsidRPr="00850F98" w:rsidRDefault="007D1A38" w:rsidP="007D1A38">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r>
      <w:r w:rsidR="00ED6F10" w:rsidRPr="00850F98">
        <w:rPr>
          <w:color w:val="000000" w:themeColor="text1"/>
          <w:szCs w:val="28"/>
          <w:lang w:val="nl-NL"/>
        </w:rPr>
        <w:t>Doanh nghiệp đề nghị cấp phép thiết lập mạng viễn thông cố định mặt đất phải đáp ứng điều kiện về vốn pháp định và mức cam kết đầu tư như sau:</w:t>
      </w:r>
    </w:p>
    <w:p w:rsidR="00ED6F10" w:rsidRPr="00850F98" w:rsidRDefault="007D1A38" w:rsidP="007D1A38">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r>
      <w:r w:rsidR="00ED6F10" w:rsidRPr="00850F98">
        <w:rPr>
          <w:color w:val="000000" w:themeColor="text1"/>
          <w:szCs w:val="28"/>
          <w:lang w:val="nl-NL"/>
        </w:rPr>
        <w:t>1. Thiết lập mạng trong phạm vi một tỉnh, thành phố trực thuộc Trung ương: Vốn pháp định: 5 tỷ đồng Việt Nam; mức cam kết đầu tư: Ít nhất 15 tỷ đồng Việt Nam trong 3 năm đầu tiên kể từ ngày được cấp phép để phát triển mạng viễn thông theo quy định tại giấy phép;</w:t>
      </w:r>
    </w:p>
    <w:p w:rsidR="00ED6F10" w:rsidRPr="00850F98" w:rsidRDefault="007D1A38" w:rsidP="007D1A38">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r>
      <w:r w:rsidR="00ED6F10" w:rsidRPr="00850F98">
        <w:rPr>
          <w:color w:val="000000" w:themeColor="text1"/>
          <w:szCs w:val="28"/>
          <w:lang w:val="nl-NL"/>
        </w:rPr>
        <w:t>2. Thiết lập mạng trong phạm vi khu vực (từ 2 đến 30 tỉnh, thành phố trực thuộc Trung ương): Vốn pháp định: 30 tỷ đồng Việt Nam; mức cam kết đầu tư: Ít nhất 100 tỷ đồng Việt Nam trong 3 năm đầu tiên kể từ ngày được cấp phép để phát triển mạng viễn thông theo quy định tại giấy phép;</w:t>
      </w:r>
    </w:p>
    <w:p w:rsidR="00ED6F10" w:rsidRPr="00850F98" w:rsidRDefault="007D1A38" w:rsidP="007D1A38">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r>
      <w:r w:rsidR="00ED6F10" w:rsidRPr="00850F98">
        <w:rPr>
          <w:color w:val="000000" w:themeColor="text1"/>
          <w:szCs w:val="28"/>
          <w:lang w:val="nl-NL"/>
        </w:rPr>
        <w:t>3. Thiết lập mạng trong phạm vi toàn quốc (trên 30 tỉnh, thành phố trực thuộc Trung ương): Vốn pháp định: 100 tỷ đồng Việt Nam; mức cam kết đầu tư: Ít nhất 300 tỷ đồng Việt Nam trong 3 năm đầu tiên để phát triển mạng viễn thông theo quy định tại giấy phép".</w:t>
      </w:r>
    </w:p>
    <w:p w:rsidR="007964AC" w:rsidRPr="00850F98" w:rsidRDefault="002741D7" w:rsidP="007D1A38">
      <w:pPr>
        <w:tabs>
          <w:tab w:val="left" w:pos="567"/>
        </w:tabs>
        <w:spacing w:after="120" w:line="264" w:lineRule="auto"/>
        <w:ind w:firstLine="0"/>
        <w:rPr>
          <w:color w:val="000000" w:themeColor="text1"/>
          <w:szCs w:val="28"/>
        </w:rPr>
      </w:pPr>
      <w:r w:rsidRPr="00850F98">
        <w:rPr>
          <w:color w:val="000000" w:themeColor="text1"/>
          <w:szCs w:val="28"/>
        </w:rPr>
        <w:tab/>
      </w:r>
      <w:r w:rsidR="000C4AB8" w:rsidRPr="00850F98">
        <w:rPr>
          <w:color w:val="000000" w:themeColor="text1"/>
          <w:szCs w:val="28"/>
        </w:rPr>
        <w:t>10</w:t>
      </w:r>
      <w:r w:rsidR="00E94A6E" w:rsidRPr="00850F98">
        <w:rPr>
          <w:color w:val="000000" w:themeColor="text1"/>
          <w:szCs w:val="28"/>
        </w:rPr>
        <w:t>.</w:t>
      </w:r>
      <w:r w:rsidR="007964AC" w:rsidRPr="00850F98">
        <w:rPr>
          <w:color w:val="000000" w:themeColor="text1"/>
          <w:szCs w:val="28"/>
        </w:rPr>
        <w:t xml:space="preserve">Sửa đổi điểm g khoản 1 Điều 23 </w:t>
      </w:r>
      <w:r w:rsidR="007D1A38" w:rsidRPr="00850F98">
        <w:rPr>
          <w:color w:val="000000" w:themeColor="text1"/>
          <w:szCs w:val="28"/>
        </w:rPr>
        <w:t>đã được sửa đổi tại điểm a khoản 5 Điều 1 Nghị định số 81/2016/NĐ-CP ngày 01</w:t>
      </w:r>
      <w:r w:rsidR="00D0503C">
        <w:rPr>
          <w:color w:val="000000" w:themeColor="text1"/>
          <w:szCs w:val="28"/>
        </w:rPr>
        <w:t xml:space="preserve"> tháng </w:t>
      </w:r>
      <w:r w:rsidR="007D1A38" w:rsidRPr="00850F98">
        <w:rPr>
          <w:color w:val="000000" w:themeColor="text1"/>
          <w:szCs w:val="28"/>
        </w:rPr>
        <w:t>7</w:t>
      </w:r>
      <w:r w:rsidR="00D0503C">
        <w:rPr>
          <w:color w:val="000000" w:themeColor="text1"/>
          <w:szCs w:val="28"/>
        </w:rPr>
        <w:t xml:space="preserve"> năm </w:t>
      </w:r>
      <w:r w:rsidR="007B6268" w:rsidRPr="00850F98">
        <w:rPr>
          <w:color w:val="000000" w:themeColor="text1"/>
          <w:szCs w:val="28"/>
        </w:rPr>
        <w:t xml:space="preserve">2016 của Chính phủ sửa đổi, bổ sung một số </w:t>
      </w:r>
      <w:r w:rsidR="00473749" w:rsidRPr="00850F98">
        <w:rPr>
          <w:color w:val="000000" w:themeColor="text1"/>
          <w:szCs w:val="28"/>
        </w:rPr>
        <w:t>đ</w:t>
      </w:r>
      <w:r w:rsidR="007B6268" w:rsidRPr="00850F98">
        <w:rPr>
          <w:color w:val="000000" w:themeColor="text1"/>
          <w:szCs w:val="28"/>
        </w:rPr>
        <w:t>iều của Nghị định số 25/2011/NĐ-CP ngày 06 tháng 4 năm 2011 của Chính phủ quy định chi tiết và hướng dẫn thi hành một số điều của Luật Viễn thông</w:t>
      </w:r>
      <w:r w:rsidR="007964AC" w:rsidRPr="00850F98">
        <w:rPr>
          <w:color w:val="000000" w:themeColor="text1"/>
          <w:szCs w:val="28"/>
        </w:rPr>
        <w:t>như sau:</w:t>
      </w:r>
    </w:p>
    <w:p w:rsidR="00B95656" w:rsidRPr="00850F98" w:rsidRDefault="007964AC" w:rsidP="007D1A38">
      <w:pPr>
        <w:tabs>
          <w:tab w:val="left" w:pos="567"/>
        </w:tabs>
        <w:spacing w:after="120" w:line="264" w:lineRule="auto"/>
        <w:ind w:firstLine="0"/>
        <w:rPr>
          <w:color w:val="000000" w:themeColor="text1"/>
          <w:szCs w:val="28"/>
        </w:rPr>
      </w:pPr>
      <w:r w:rsidRPr="00850F98">
        <w:rPr>
          <w:color w:val="000000" w:themeColor="text1"/>
          <w:szCs w:val="28"/>
        </w:rPr>
        <w:tab/>
        <w:t xml:space="preserve"> "g. Văn bản cam kết thực hiện giấy phép theo Mẫu số </w:t>
      </w:r>
      <w:r w:rsidR="00122FEF">
        <w:rPr>
          <w:color w:val="000000" w:themeColor="text1"/>
          <w:szCs w:val="28"/>
        </w:rPr>
        <w:t>2</w:t>
      </w:r>
      <w:r w:rsidR="005823AE" w:rsidRPr="00850F98">
        <w:rPr>
          <w:color w:val="000000" w:themeColor="text1"/>
          <w:szCs w:val="28"/>
          <w:lang w:val="vi-VN"/>
        </w:rPr>
        <w:t>0</w:t>
      </w:r>
      <w:r w:rsidRPr="00850F98">
        <w:rPr>
          <w:color w:val="000000" w:themeColor="text1"/>
          <w:szCs w:val="28"/>
        </w:rPr>
        <w:t xml:space="preserve"> tại phụ</w:t>
      </w:r>
      <w:r w:rsidR="007B6268" w:rsidRPr="00850F98">
        <w:rPr>
          <w:color w:val="000000" w:themeColor="text1"/>
          <w:szCs w:val="28"/>
        </w:rPr>
        <w:t xml:space="preserve"> lục đính kèm Nghị định này.</w:t>
      </w:r>
      <w:r w:rsidRPr="00850F98">
        <w:rPr>
          <w:color w:val="000000" w:themeColor="text1"/>
          <w:szCs w:val="28"/>
        </w:rPr>
        <w:t>"</w:t>
      </w:r>
    </w:p>
    <w:p w:rsidR="00800AA5" w:rsidRPr="00850F98" w:rsidRDefault="00B95656" w:rsidP="007D1A38">
      <w:pPr>
        <w:tabs>
          <w:tab w:val="left" w:pos="567"/>
        </w:tabs>
        <w:spacing w:after="120" w:line="264" w:lineRule="auto"/>
        <w:ind w:firstLine="0"/>
        <w:rPr>
          <w:color w:val="000000" w:themeColor="text1"/>
          <w:szCs w:val="28"/>
        </w:rPr>
      </w:pPr>
      <w:r w:rsidRPr="00850F98">
        <w:rPr>
          <w:color w:val="000000" w:themeColor="text1"/>
          <w:szCs w:val="28"/>
        </w:rPr>
        <w:tab/>
        <w:t>11.</w:t>
      </w:r>
      <w:r w:rsidR="00E94A6E" w:rsidRPr="00850F98">
        <w:rPr>
          <w:color w:val="000000" w:themeColor="text1"/>
          <w:szCs w:val="28"/>
        </w:rPr>
        <w:t xml:space="preserve"> B</w:t>
      </w:r>
      <w:r w:rsidR="00800AA5" w:rsidRPr="00850F98">
        <w:rPr>
          <w:color w:val="000000" w:themeColor="text1"/>
          <w:szCs w:val="28"/>
        </w:rPr>
        <w:t>ổ sung Điều 24d như sau:</w:t>
      </w:r>
    </w:p>
    <w:p w:rsidR="00800AA5" w:rsidRPr="00850F98" w:rsidRDefault="00800AA5" w:rsidP="00570593">
      <w:pPr>
        <w:tabs>
          <w:tab w:val="left" w:pos="567"/>
        </w:tabs>
        <w:spacing w:before="0" w:after="120" w:line="264" w:lineRule="auto"/>
        <w:ind w:firstLine="0"/>
        <w:rPr>
          <w:b/>
          <w:color w:val="000000" w:themeColor="text1"/>
          <w:szCs w:val="28"/>
        </w:rPr>
      </w:pPr>
      <w:r w:rsidRPr="00850F98">
        <w:rPr>
          <w:color w:val="000000" w:themeColor="text1"/>
          <w:szCs w:val="28"/>
        </w:rPr>
        <w:tab/>
        <w:t>“</w:t>
      </w:r>
      <w:r w:rsidRPr="00850F98">
        <w:rPr>
          <w:b/>
          <w:color w:val="000000" w:themeColor="text1"/>
          <w:szCs w:val="28"/>
        </w:rPr>
        <w:t>Điều 24d. Biện pháp xử lý khi hết hạn giấy phép kinh doanh dịch vụ viễn thông</w:t>
      </w:r>
    </w:p>
    <w:p w:rsidR="00800AA5" w:rsidRPr="00850F98" w:rsidRDefault="00800AA5" w:rsidP="00570593">
      <w:pPr>
        <w:tabs>
          <w:tab w:val="left" w:pos="567"/>
        </w:tabs>
        <w:spacing w:before="0" w:after="120" w:line="264" w:lineRule="auto"/>
        <w:ind w:firstLine="0"/>
        <w:rPr>
          <w:color w:val="000000" w:themeColor="text1"/>
          <w:szCs w:val="28"/>
        </w:rPr>
      </w:pPr>
      <w:r w:rsidRPr="00850F98">
        <w:rPr>
          <w:color w:val="000000" w:themeColor="text1"/>
          <w:szCs w:val="28"/>
        </w:rPr>
        <w:tab/>
      </w:r>
      <w:r w:rsidR="002F163D" w:rsidRPr="00850F98">
        <w:rPr>
          <w:color w:val="000000" w:themeColor="text1"/>
          <w:szCs w:val="28"/>
        </w:rPr>
        <w:t>1. T</w:t>
      </w:r>
      <w:r w:rsidRPr="00850F98">
        <w:rPr>
          <w:color w:val="000000" w:themeColor="text1"/>
          <w:szCs w:val="28"/>
        </w:rPr>
        <w:t>rước khi giấy phép kinh doanh dịch vụ viễn thông hết hạn</w:t>
      </w:r>
      <w:r w:rsidR="002F163D" w:rsidRPr="00850F98">
        <w:rPr>
          <w:color w:val="000000" w:themeColor="text1"/>
          <w:szCs w:val="28"/>
        </w:rPr>
        <w:t xml:space="preserve"> 06 tháng</w:t>
      </w:r>
      <w:r w:rsidRPr="00850F98">
        <w:rPr>
          <w:color w:val="000000" w:themeColor="text1"/>
          <w:szCs w:val="28"/>
        </w:rPr>
        <w:t xml:space="preserve">, </w:t>
      </w:r>
      <w:r w:rsidR="002F163D" w:rsidRPr="00850F98">
        <w:rPr>
          <w:color w:val="000000" w:themeColor="text1"/>
          <w:szCs w:val="28"/>
        </w:rPr>
        <w:t>doanh nghiệp viễn thông</w:t>
      </w:r>
      <w:r w:rsidRPr="00850F98">
        <w:rPr>
          <w:color w:val="000000" w:themeColor="text1"/>
          <w:szCs w:val="28"/>
        </w:rPr>
        <w:t xml:space="preserve"> có trách nhiệm báo cáo</w:t>
      </w:r>
      <w:r w:rsidR="002F163D" w:rsidRPr="00850F98">
        <w:rPr>
          <w:color w:val="000000" w:themeColor="text1"/>
          <w:szCs w:val="28"/>
        </w:rPr>
        <w:t xml:space="preserve"> Cục Viễn thông</w:t>
      </w:r>
      <w:r w:rsidRPr="00850F98">
        <w:rPr>
          <w:color w:val="000000" w:themeColor="text1"/>
          <w:szCs w:val="28"/>
        </w:rPr>
        <w:t xml:space="preserve"> dự kiến phương án kinh doanh dịch vụ viễn thông sau khi giấy phép kinh doanh dịch vụ viễn thông hết hạn. </w:t>
      </w:r>
    </w:p>
    <w:p w:rsidR="00024BE0" w:rsidRPr="00850F98" w:rsidRDefault="00800AA5" w:rsidP="00570593">
      <w:pPr>
        <w:tabs>
          <w:tab w:val="left" w:pos="567"/>
        </w:tabs>
        <w:spacing w:before="0" w:after="120" w:line="264" w:lineRule="auto"/>
        <w:ind w:firstLine="0"/>
        <w:rPr>
          <w:color w:val="000000" w:themeColor="text1"/>
          <w:szCs w:val="28"/>
        </w:rPr>
      </w:pPr>
      <w:r w:rsidRPr="00850F98">
        <w:rPr>
          <w:color w:val="000000" w:themeColor="text1"/>
          <w:szCs w:val="28"/>
        </w:rPr>
        <w:tab/>
        <w:t xml:space="preserve">2. Trường hợp không tiếp tục kinh doanh dịch vụ viễn thông sau khi giấy phép hết hạn hoặc không đáp ứng điều kiện cấp mới, gia hạn giấy phép, doanh nghiệp </w:t>
      </w:r>
      <w:r w:rsidR="00024BE0" w:rsidRPr="00850F98">
        <w:rPr>
          <w:color w:val="000000" w:themeColor="text1"/>
          <w:szCs w:val="28"/>
        </w:rPr>
        <w:t>viễn thông có trách nhiệm:</w:t>
      </w:r>
    </w:p>
    <w:p w:rsidR="00024BE0" w:rsidRPr="00850F98" w:rsidRDefault="00024BE0" w:rsidP="00570593">
      <w:pPr>
        <w:tabs>
          <w:tab w:val="left" w:pos="567"/>
        </w:tabs>
        <w:spacing w:before="0" w:after="120" w:line="264" w:lineRule="auto"/>
        <w:ind w:firstLine="0"/>
        <w:rPr>
          <w:color w:val="000000" w:themeColor="text1"/>
          <w:szCs w:val="28"/>
        </w:rPr>
      </w:pPr>
      <w:r w:rsidRPr="00850F98">
        <w:rPr>
          <w:color w:val="000000" w:themeColor="text1"/>
          <w:szCs w:val="28"/>
        </w:rPr>
        <w:lastRenderedPageBreak/>
        <w:tab/>
        <w:t xml:space="preserve">a) Thông báo cho người sử dụng dịch vụ </w:t>
      </w:r>
      <w:r w:rsidR="00012EC1" w:rsidRPr="00850F98">
        <w:rPr>
          <w:color w:val="000000" w:themeColor="text1"/>
          <w:szCs w:val="28"/>
        </w:rPr>
        <w:t>viễn thông và các bên liên quan, công bố trên phương tiện thông tin đại chúng về việc không tiếp tục kinh doanh dịch vụ viễn thông sau khi giấy phép hết hạn ít nhất 30 ngày trước thời điểm giấy phép hết hạn;</w:t>
      </w:r>
    </w:p>
    <w:p w:rsidR="00024BE0" w:rsidRPr="00850F98" w:rsidRDefault="00024BE0" w:rsidP="00570593">
      <w:pPr>
        <w:tabs>
          <w:tab w:val="left" w:pos="567"/>
        </w:tabs>
        <w:spacing w:before="0" w:after="120" w:line="264" w:lineRule="auto"/>
        <w:ind w:firstLine="0"/>
        <w:rPr>
          <w:color w:val="000000" w:themeColor="text1"/>
          <w:szCs w:val="28"/>
        </w:rPr>
      </w:pPr>
      <w:r w:rsidRPr="00850F98">
        <w:rPr>
          <w:color w:val="000000" w:themeColor="text1"/>
          <w:szCs w:val="28"/>
        </w:rPr>
        <w:tab/>
      </w:r>
      <w:r w:rsidR="00012EC1" w:rsidRPr="00850F98">
        <w:rPr>
          <w:color w:val="000000" w:themeColor="text1"/>
          <w:szCs w:val="28"/>
        </w:rPr>
        <w:t>b</w:t>
      </w:r>
      <w:r w:rsidRPr="00850F98">
        <w:rPr>
          <w:color w:val="000000" w:themeColor="text1"/>
          <w:szCs w:val="28"/>
        </w:rPr>
        <w:t>) Bảo đảm quyền và lợi ích hợp pháp của người sử dụng dịch vụ viễn thông theo hợp đồng sử dụng dịch vụ viễn thông đã giao kết và của các bên liên q</w:t>
      </w:r>
      <w:r w:rsidR="006E66FB" w:rsidRPr="00850F98">
        <w:rPr>
          <w:color w:val="000000" w:themeColor="text1"/>
          <w:szCs w:val="28"/>
        </w:rPr>
        <w:t>uan theo quy định của pháp luật”.</w:t>
      </w:r>
    </w:p>
    <w:p w:rsidR="005E6270" w:rsidRPr="00850F98" w:rsidRDefault="00DF2A06"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r>
      <w:r w:rsidR="007B6268" w:rsidRPr="00850F98">
        <w:rPr>
          <w:color w:val="000000" w:themeColor="text1"/>
          <w:szCs w:val="28"/>
          <w:lang w:val="nl-NL"/>
        </w:rPr>
        <w:t>12</w:t>
      </w:r>
      <w:r w:rsidR="005E6270" w:rsidRPr="00850F98">
        <w:rPr>
          <w:color w:val="000000" w:themeColor="text1"/>
          <w:szCs w:val="28"/>
          <w:lang w:val="nl-NL"/>
        </w:rPr>
        <w:t xml:space="preserve">. Điều 26 </w:t>
      </w:r>
      <w:r w:rsidR="00E94A6E" w:rsidRPr="00850F98">
        <w:rPr>
          <w:color w:val="000000" w:themeColor="text1"/>
          <w:szCs w:val="28"/>
          <w:lang w:val="nl-NL"/>
        </w:rPr>
        <w:t xml:space="preserve">được sửa đổi, bổ sung </w:t>
      </w:r>
      <w:r w:rsidR="005E6270" w:rsidRPr="00850F98">
        <w:rPr>
          <w:color w:val="000000" w:themeColor="text1"/>
          <w:szCs w:val="28"/>
          <w:lang w:val="nl-NL"/>
        </w:rPr>
        <w:t>như sau:</w:t>
      </w:r>
    </w:p>
    <w:p w:rsidR="005204A7" w:rsidRPr="00850F98" w:rsidRDefault="005E6270" w:rsidP="00570593">
      <w:pPr>
        <w:tabs>
          <w:tab w:val="left" w:pos="567"/>
        </w:tabs>
        <w:spacing w:before="0" w:after="120" w:line="264" w:lineRule="auto"/>
        <w:ind w:firstLine="0"/>
        <w:outlineLvl w:val="0"/>
        <w:rPr>
          <w:color w:val="000000" w:themeColor="text1"/>
          <w:szCs w:val="28"/>
          <w:lang w:val="nl-NL"/>
        </w:rPr>
      </w:pPr>
      <w:r w:rsidRPr="00850F98">
        <w:rPr>
          <w:color w:val="000000" w:themeColor="text1"/>
          <w:szCs w:val="28"/>
          <w:lang w:val="nl-NL"/>
        </w:rPr>
        <w:tab/>
      </w:r>
      <w:r w:rsidR="00037816" w:rsidRPr="00850F98">
        <w:rPr>
          <w:color w:val="000000" w:themeColor="text1"/>
          <w:szCs w:val="28"/>
          <w:lang w:val="nl-NL"/>
        </w:rPr>
        <w:t xml:space="preserve">a) Sửa đổi khoản 1 </w:t>
      </w:r>
      <w:r w:rsidR="005204A7" w:rsidRPr="00850F98">
        <w:rPr>
          <w:color w:val="000000" w:themeColor="text1"/>
          <w:szCs w:val="28"/>
          <w:lang w:val="nl-NL"/>
        </w:rPr>
        <w:t>như sau:</w:t>
      </w:r>
    </w:p>
    <w:p w:rsidR="005204A7" w:rsidRPr="00850F98" w:rsidRDefault="005204A7"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“1. Cấp phép thiết lập mạng viễn thông dùng riêng</w:t>
      </w:r>
    </w:p>
    <w:p w:rsidR="005204A7" w:rsidRPr="00850F98" w:rsidRDefault="005204A7"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 xml:space="preserve">Tổ chức đề nghị cấp giấy phép thiết lập mạng viễn thông dùng riêng phải gửi </w:t>
      </w:r>
      <w:r w:rsidR="006E66FB" w:rsidRPr="00850F98">
        <w:rPr>
          <w:color w:val="000000" w:themeColor="text1"/>
          <w:szCs w:val="28"/>
          <w:lang w:val="nl-NL"/>
        </w:rPr>
        <w:t>0</w:t>
      </w:r>
      <w:r w:rsidRPr="00850F98">
        <w:rPr>
          <w:color w:val="000000" w:themeColor="text1"/>
          <w:szCs w:val="28"/>
          <w:lang w:val="nl-NL"/>
        </w:rPr>
        <w:t xml:space="preserve">3 bộ hồ sơ </w:t>
      </w:r>
      <w:r w:rsidR="00C07EC8" w:rsidRPr="00850F98">
        <w:rPr>
          <w:color w:val="000000" w:themeColor="text1"/>
          <w:szCs w:val="28"/>
          <w:lang w:val="nl-NL"/>
        </w:rPr>
        <w:t xml:space="preserve">trực tiếp, theo đường bưu chính hoặc gửi hồ sơ trực tuyến </w:t>
      </w:r>
      <w:r w:rsidRPr="00850F98">
        <w:rPr>
          <w:color w:val="000000" w:themeColor="text1"/>
          <w:szCs w:val="28"/>
          <w:lang w:val="nl-NL"/>
        </w:rPr>
        <w:t xml:space="preserve">tới </w:t>
      </w:r>
      <w:r w:rsidR="00D814E7" w:rsidRPr="00850F98">
        <w:rPr>
          <w:color w:val="000000" w:themeColor="text1"/>
          <w:szCs w:val="28"/>
          <w:lang w:val="nl-NL"/>
        </w:rPr>
        <w:t>Cục Viễn thông</w:t>
      </w:r>
      <w:r w:rsidRPr="00850F98">
        <w:rPr>
          <w:color w:val="000000" w:themeColor="text1"/>
          <w:szCs w:val="28"/>
          <w:lang w:val="nl-NL"/>
        </w:rPr>
        <w:t xml:space="preserve"> và phải chịu trách nhiệm về tính chính xác, trung thực của hồ sơ đề nghị cấp phép. Hồ sơ đề nghị cấp giấy phép gồm:</w:t>
      </w:r>
    </w:p>
    <w:p w:rsidR="0065451A" w:rsidRPr="00850F98" w:rsidRDefault="005204A7"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 xml:space="preserve">       a) Đơn đề nghị cấp giấy phép thiết lập mạng viễn thông dùng riêng theo </w:t>
      </w:r>
      <w:r w:rsidR="000875B6" w:rsidRPr="00850F98">
        <w:rPr>
          <w:color w:val="000000" w:themeColor="text1"/>
          <w:szCs w:val="28"/>
          <w:lang w:val="nl-NL"/>
        </w:rPr>
        <w:t xml:space="preserve">mẫu số </w:t>
      </w:r>
      <w:r w:rsidR="00122FEF">
        <w:rPr>
          <w:color w:val="000000" w:themeColor="text1"/>
          <w:szCs w:val="28"/>
          <w:lang w:val="nl-NL"/>
        </w:rPr>
        <w:t>3</w:t>
      </w:r>
      <w:r w:rsidRPr="00850F98">
        <w:rPr>
          <w:color w:val="000000" w:themeColor="text1"/>
          <w:szCs w:val="28"/>
          <w:lang w:val="nl-NL"/>
        </w:rPr>
        <w:t xml:space="preserve"> phụ lục ban hành kèm theo Nghị định này;</w:t>
      </w:r>
    </w:p>
    <w:p w:rsidR="005204A7" w:rsidRPr="00850F98" w:rsidRDefault="0065451A"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r>
      <w:r w:rsidR="005204A7" w:rsidRPr="00850F98">
        <w:rPr>
          <w:color w:val="000000" w:themeColor="text1"/>
          <w:szCs w:val="28"/>
          <w:lang w:val="nl-NL"/>
        </w:rPr>
        <w:t>b) Bản sao hợp lệ bao gồm bản sao được cấp từ sổ gốc hoặc bản sao có chứng thực quyết định thành lập, giấy phép hoạt động hoặc giấy chứng nhận đăng ký doanh nghiệp, giấy chứng nhận đăng ký đầu tư đối với nhà đầu tư nước ngoài (hoặc bản sao hợp lệ giấy chứng nhận, giấy phép tương đương hợp lệ khác được cấp trước ngày có hiệu lực của Luật đầu tư số 67/2014/QH13 và Luật doanh nghiệp số 68/2014/QH13)</w:t>
      </w:r>
      <w:r w:rsidR="001A6054" w:rsidRPr="00850F98">
        <w:rPr>
          <w:color w:val="000000" w:themeColor="text1"/>
          <w:szCs w:val="28"/>
          <w:lang w:val="nl-NL"/>
        </w:rPr>
        <w:t>của tổ chức đề nghị cấp phép</w:t>
      </w:r>
      <w:r w:rsidR="005204A7" w:rsidRPr="00850F98">
        <w:rPr>
          <w:color w:val="000000" w:themeColor="text1"/>
          <w:szCs w:val="28"/>
          <w:lang w:val="nl-NL"/>
        </w:rPr>
        <w:t>;</w:t>
      </w:r>
    </w:p>
    <w:p w:rsidR="005204A7" w:rsidRPr="00850F98" w:rsidRDefault="005204A7"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c) Bản sao có đóng dấu điều lệ của doanh nghiệp, văn bản quy định cơ cấu tổ chức chung hoặc hình thức liên kết, hoạt động chung giữa các thành viên (nếu có);</w:t>
      </w:r>
    </w:p>
    <w:p w:rsidR="005204A7" w:rsidRPr="00850F98" w:rsidRDefault="005204A7"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d) Đề án thiết lập mạng, trong đó nêu rõ: Mục đích thiết lập mạng; cấu hình mạng; chủng loại thiết bị; dịch vụ sử dụng; thành viên của mạng (nếu có); phạm vi hoạt động, công nghệ sử dụng; tần số, mã, số viễn thông đề nghị sử dụng (nếu có); trang thiết bị và biện pháp kỹ thuật nghiệp vụ bảo</w:t>
      </w:r>
      <w:r w:rsidR="00F61B04" w:rsidRPr="00850F98">
        <w:rPr>
          <w:color w:val="000000" w:themeColor="text1"/>
          <w:szCs w:val="28"/>
          <w:lang w:val="nl-NL"/>
        </w:rPr>
        <w:t xml:space="preserve"> đảm an toàn, an ninh thông tin</w:t>
      </w:r>
      <w:r w:rsidRPr="00850F98">
        <w:rPr>
          <w:color w:val="000000" w:themeColor="text1"/>
          <w:szCs w:val="28"/>
          <w:lang w:val="nl-NL"/>
        </w:rPr>
        <w:t>”</w:t>
      </w:r>
      <w:r w:rsidR="00F61B04" w:rsidRPr="00850F98">
        <w:rPr>
          <w:color w:val="000000" w:themeColor="text1"/>
          <w:szCs w:val="28"/>
          <w:lang w:val="nl-NL"/>
        </w:rPr>
        <w:t>.</w:t>
      </w:r>
    </w:p>
    <w:p w:rsidR="005204A7" w:rsidRPr="00850F98" w:rsidRDefault="005204A7" w:rsidP="00570593">
      <w:pPr>
        <w:tabs>
          <w:tab w:val="left" w:pos="567"/>
        </w:tabs>
        <w:spacing w:before="0" w:after="120" w:line="264" w:lineRule="auto"/>
        <w:ind w:firstLine="0"/>
        <w:outlineLvl w:val="0"/>
        <w:rPr>
          <w:color w:val="000000" w:themeColor="text1"/>
          <w:szCs w:val="28"/>
          <w:lang w:val="nl-NL"/>
        </w:rPr>
      </w:pPr>
      <w:r w:rsidRPr="00850F98">
        <w:rPr>
          <w:color w:val="000000" w:themeColor="text1"/>
          <w:szCs w:val="28"/>
          <w:lang w:val="nl-NL"/>
        </w:rPr>
        <w:tab/>
        <w:t xml:space="preserve">b) </w:t>
      </w:r>
      <w:r w:rsidR="00037816" w:rsidRPr="00850F98">
        <w:rPr>
          <w:color w:val="000000" w:themeColor="text1"/>
          <w:szCs w:val="28"/>
          <w:lang w:val="nl-NL"/>
        </w:rPr>
        <w:t xml:space="preserve">Sửa đổi điểm b khoản 3 </w:t>
      </w:r>
      <w:r w:rsidRPr="00850F98">
        <w:rPr>
          <w:color w:val="000000" w:themeColor="text1"/>
          <w:szCs w:val="28"/>
          <w:lang w:val="nl-NL"/>
        </w:rPr>
        <w:t>như sau:</w:t>
      </w:r>
    </w:p>
    <w:p w:rsidR="005204A7" w:rsidRPr="00850F98" w:rsidRDefault="005204A7"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 xml:space="preserve">“b) Hồ sơ đề nghị sửa đổi, bổ sung nội dung Giấy phép gồm Đơn đề nghị </w:t>
      </w:r>
      <w:r w:rsidR="001A6054" w:rsidRPr="00850F98">
        <w:rPr>
          <w:color w:val="000000" w:themeColor="text1"/>
          <w:szCs w:val="28"/>
          <w:lang w:val="nl-NL"/>
        </w:rPr>
        <w:t xml:space="preserve">sửa đổi, bổ sung nội dung Giấy phép </w:t>
      </w:r>
      <w:r w:rsidRPr="00850F98">
        <w:rPr>
          <w:color w:val="000000" w:themeColor="text1"/>
          <w:szCs w:val="28"/>
          <w:lang w:val="nl-NL"/>
        </w:rPr>
        <w:t>thiết lập mạng viễn thông dùng riêng</w:t>
      </w:r>
      <w:r w:rsidR="001A6054" w:rsidRPr="00850F98">
        <w:rPr>
          <w:color w:val="000000" w:themeColor="text1"/>
          <w:szCs w:val="28"/>
          <w:lang w:val="nl-NL"/>
        </w:rPr>
        <w:t xml:space="preserve">theo </w:t>
      </w:r>
      <w:r w:rsidR="000875B6" w:rsidRPr="00850F98">
        <w:rPr>
          <w:color w:val="000000" w:themeColor="text1"/>
          <w:szCs w:val="28"/>
          <w:lang w:val="nl-NL"/>
        </w:rPr>
        <w:t xml:space="preserve">mẫu số </w:t>
      </w:r>
      <w:r w:rsidR="00122FEF">
        <w:rPr>
          <w:color w:val="000000" w:themeColor="text1"/>
          <w:szCs w:val="28"/>
          <w:lang w:val="nl-NL"/>
        </w:rPr>
        <w:t>4</w:t>
      </w:r>
      <w:r w:rsidR="001A6054" w:rsidRPr="00850F98">
        <w:rPr>
          <w:color w:val="000000" w:themeColor="text1"/>
          <w:szCs w:val="28"/>
          <w:lang w:val="nl-NL"/>
        </w:rPr>
        <w:t xml:space="preserve"> phụ lục ban hành kèm theo Nghị định này</w:t>
      </w:r>
      <w:r w:rsidRPr="00850F98">
        <w:rPr>
          <w:color w:val="000000" w:themeColor="text1"/>
          <w:szCs w:val="28"/>
          <w:lang w:val="nl-NL"/>
        </w:rPr>
        <w:t>”</w:t>
      </w:r>
      <w:r w:rsidR="00F61B04" w:rsidRPr="00850F98">
        <w:rPr>
          <w:color w:val="000000" w:themeColor="text1"/>
          <w:szCs w:val="28"/>
          <w:lang w:val="nl-NL"/>
        </w:rPr>
        <w:t>.</w:t>
      </w:r>
    </w:p>
    <w:p w:rsidR="005204A7" w:rsidRPr="00850F98" w:rsidRDefault="005204A7" w:rsidP="00570593">
      <w:pPr>
        <w:tabs>
          <w:tab w:val="left" w:pos="567"/>
        </w:tabs>
        <w:spacing w:before="0" w:after="120" w:line="264" w:lineRule="auto"/>
        <w:ind w:firstLine="0"/>
        <w:outlineLvl w:val="0"/>
        <w:rPr>
          <w:color w:val="000000" w:themeColor="text1"/>
          <w:szCs w:val="28"/>
          <w:lang w:val="nl-NL"/>
        </w:rPr>
      </w:pPr>
      <w:r w:rsidRPr="00850F98">
        <w:rPr>
          <w:color w:val="000000" w:themeColor="text1"/>
          <w:szCs w:val="28"/>
          <w:lang w:val="nl-NL"/>
        </w:rPr>
        <w:tab/>
        <w:t>c) Sửa đổi điể</w:t>
      </w:r>
      <w:r w:rsidR="00037816" w:rsidRPr="00850F98">
        <w:rPr>
          <w:color w:val="000000" w:themeColor="text1"/>
          <w:szCs w:val="28"/>
          <w:lang w:val="nl-NL"/>
        </w:rPr>
        <w:t xml:space="preserve">m b khoản 4 </w:t>
      </w:r>
      <w:r w:rsidRPr="00850F98">
        <w:rPr>
          <w:color w:val="000000" w:themeColor="text1"/>
          <w:szCs w:val="28"/>
          <w:lang w:val="nl-NL"/>
        </w:rPr>
        <w:t>như sau:</w:t>
      </w:r>
    </w:p>
    <w:p w:rsidR="005204A7" w:rsidRPr="00850F98" w:rsidRDefault="005204A7"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lastRenderedPageBreak/>
        <w:tab/>
        <w:t xml:space="preserve">“b) Hồ sơ đề nghị gia hạn gồm đơn đề nghị gia hạn </w:t>
      </w:r>
      <w:r w:rsidR="001A6054" w:rsidRPr="00850F98">
        <w:rPr>
          <w:color w:val="000000" w:themeColor="text1"/>
          <w:szCs w:val="28"/>
          <w:lang w:val="nl-NL"/>
        </w:rPr>
        <w:t xml:space="preserve">giấy phép theo </w:t>
      </w:r>
      <w:r w:rsidR="000875B6" w:rsidRPr="00850F98">
        <w:rPr>
          <w:color w:val="000000" w:themeColor="text1"/>
          <w:szCs w:val="28"/>
          <w:lang w:val="nl-NL"/>
        </w:rPr>
        <w:t xml:space="preserve">mẫu số </w:t>
      </w:r>
      <w:r w:rsidR="00122FEF">
        <w:rPr>
          <w:color w:val="000000" w:themeColor="text1"/>
          <w:szCs w:val="28"/>
          <w:lang w:val="nl-NL"/>
        </w:rPr>
        <w:t>5</w:t>
      </w:r>
      <w:r w:rsidR="001A6054" w:rsidRPr="00850F98">
        <w:rPr>
          <w:color w:val="000000" w:themeColor="text1"/>
          <w:szCs w:val="28"/>
          <w:lang w:val="nl-NL"/>
        </w:rPr>
        <w:t xml:space="preserve"> phụ lục ban hành kèm theo Nghị định này”.</w:t>
      </w:r>
    </w:p>
    <w:p w:rsidR="00800AA5" w:rsidRPr="00850F98" w:rsidRDefault="001A6054"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r>
      <w:r w:rsidR="00800AA5" w:rsidRPr="00850F98">
        <w:rPr>
          <w:color w:val="000000" w:themeColor="text1"/>
          <w:szCs w:val="28"/>
          <w:lang w:val="nl-NL"/>
        </w:rPr>
        <w:t>d) B</w:t>
      </w:r>
      <w:r w:rsidR="00037816" w:rsidRPr="00850F98">
        <w:rPr>
          <w:color w:val="000000" w:themeColor="text1"/>
          <w:szCs w:val="28"/>
          <w:lang w:val="nl-NL"/>
        </w:rPr>
        <w:t xml:space="preserve">ổ sung khoản 5, khoản 6 </w:t>
      </w:r>
      <w:r w:rsidR="00800AA5" w:rsidRPr="00850F98">
        <w:rPr>
          <w:color w:val="000000" w:themeColor="text1"/>
          <w:szCs w:val="28"/>
          <w:lang w:val="nl-NL"/>
        </w:rPr>
        <w:t>như sau:</w:t>
      </w:r>
    </w:p>
    <w:p w:rsidR="00800AA5" w:rsidRPr="00850F98" w:rsidRDefault="00800AA5"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 xml:space="preserve">“5. Mạng viễn thông dùng riêng quy định tại điểm b khoản 5 Điều 24 Luật Viễn thông do chủ mạng tự thiết lập hoặc thuê đường truyền dẫn viễn thông bao gồm các thành viên mạng là các tổ chức, cá nhân độc lập không thuộc cùng </w:t>
      </w:r>
      <w:r w:rsidR="00E10FBF" w:rsidRPr="00850F98">
        <w:rPr>
          <w:color w:val="000000" w:themeColor="text1"/>
          <w:szCs w:val="28"/>
          <w:lang w:val="nl-NL"/>
        </w:rPr>
        <w:t>một</w:t>
      </w:r>
      <w:r w:rsidRPr="00850F98">
        <w:rPr>
          <w:color w:val="000000" w:themeColor="text1"/>
          <w:szCs w:val="28"/>
          <w:lang w:val="nl-NL"/>
        </w:rPr>
        <w:t xml:space="preserve"> doanh nghiệp, cơ quan, tổ chức được thành lập theo pháp luật Việt Nam nhưng có cùng mục đích, tính chất hoạt động và được liên kết với nhau bởi điều lệ, quy chế hoạ</w:t>
      </w:r>
      <w:r w:rsidR="007B6268" w:rsidRPr="00850F98">
        <w:rPr>
          <w:color w:val="000000" w:themeColor="text1"/>
          <w:szCs w:val="28"/>
          <w:lang w:val="nl-NL"/>
        </w:rPr>
        <w:t>t động hoặc các hình thức khác</w:t>
      </w:r>
      <w:r w:rsidRPr="00850F98">
        <w:rPr>
          <w:color w:val="000000" w:themeColor="text1"/>
          <w:szCs w:val="28"/>
          <w:lang w:val="nl-NL"/>
        </w:rPr>
        <w:t>”.</w:t>
      </w:r>
    </w:p>
    <w:p w:rsidR="001A6054" w:rsidRPr="00850F98" w:rsidRDefault="00166214"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r>
      <w:r w:rsidR="007B6268" w:rsidRPr="00850F98">
        <w:rPr>
          <w:color w:val="000000" w:themeColor="text1"/>
          <w:szCs w:val="28"/>
          <w:lang w:val="nl-NL"/>
        </w:rPr>
        <w:t>13</w:t>
      </w:r>
      <w:r w:rsidR="001A6054" w:rsidRPr="00850F98">
        <w:rPr>
          <w:color w:val="000000" w:themeColor="text1"/>
          <w:szCs w:val="28"/>
          <w:lang w:val="nl-NL"/>
        </w:rPr>
        <w:t xml:space="preserve">. Điều 27 </w:t>
      </w:r>
      <w:r w:rsidR="00E94A6E" w:rsidRPr="00850F98">
        <w:rPr>
          <w:color w:val="000000" w:themeColor="text1"/>
          <w:szCs w:val="28"/>
          <w:lang w:val="nl-NL"/>
        </w:rPr>
        <w:t xml:space="preserve">được sửa đổi, bổ sung </w:t>
      </w:r>
      <w:r w:rsidR="001A6054" w:rsidRPr="00850F98">
        <w:rPr>
          <w:color w:val="000000" w:themeColor="text1"/>
          <w:szCs w:val="28"/>
          <w:lang w:val="nl-NL"/>
        </w:rPr>
        <w:t>như sau:</w:t>
      </w:r>
    </w:p>
    <w:p w:rsidR="001A6054" w:rsidRPr="00850F98" w:rsidRDefault="004A3479"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 xml:space="preserve">a) Sửa đổi, bổ sung điểm a khoản 1 </w:t>
      </w:r>
      <w:r w:rsidR="001A6054" w:rsidRPr="00850F98">
        <w:rPr>
          <w:color w:val="000000" w:themeColor="text1"/>
          <w:szCs w:val="28"/>
          <w:lang w:val="nl-NL"/>
        </w:rPr>
        <w:t>như sau:</w:t>
      </w:r>
    </w:p>
    <w:p w:rsidR="001A6054" w:rsidRPr="00850F98" w:rsidRDefault="001A6054"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 xml:space="preserve">“a) Đơn đề nghị cấp phép thiết lập thử nghiệm mạng và cung cấp dịch vụ viễn thông theo </w:t>
      </w:r>
      <w:r w:rsidR="000875B6" w:rsidRPr="00850F98">
        <w:rPr>
          <w:color w:val="000000" w:themeColor="text1"/>
          <w:szCs w:val="28"/>
          <w:lang w:val="nl-NL"/>
        </w:rPr>
        <w:t xml:space="preserve">mẫu số </w:t>
      </w:r>
      <w:r w:rsidR="00122FEF">
        <w:rPr>
          <w:color w:val="000000" w:themeColor="text1"/>
          <w:szCs w:val="28"/>
          <w:lang w:val="nl-NL"/>
        </w:rPr>
        <w:t>6</w:t>
      </w:r>
      <w:r w:rsidRPr="00850F98">
        <w:rPr>
          <w:color w:val="000000" w:themeColor="text1"/>
          <w:szCs w:val="28"/>
          <w:lang w:val="nl-NL"/>
        </w:rPr>
        <w:t xml:space="preserve"> phụ lục ban hành kèm theo Nghị định này”.</w:t>
      </w:r>
    </w:p>
    <w:p w:rsidR="001A6054" w:rsidRPr="00850F98" w:rsidRDefault="004A3479"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 xml:space="preserve">b) Sửa đổi điểm a khoản 3 </w:t>
      </w:r>
      <w:r w:rsidR="001A6054" w:rsidRPr="00850F98">
        <w:rPr>
          <w:color w:val="000000" w:themeColor="text1"/>
          <w:szCs w:val="28"/>
          <w:lang w:val="nl-NL"/>
        </w:rPr>
        <w:t>như sau:</w:t>
      </w:r>
    </w:p>
    <w:p w:rsidR="006A2509" w:rsidRPr="00850F98" w:rsidRDefault="006A2509" w:rsidP="00570593">
      <w:pPr>
        <w:tabs>
          <w:tab w:val="left" w:pos="567"/>
        </w:tabs>
        <w:spacing w:before="0" w:after="120" w:line="264" w:lineRule="auto"/>
        <w:ind w:firstLine="0"/>
        <w:rPr>
          <w:color w:val="000000" w:themeColor="text1"/>
          <w:szCs w:val="28"/>
          <w:lang w:val="nl-NL"/>
        </w:rPr>
      </w:pPr>
      <w:r w:rsidRPr="00850F98">
        <w:rPr>
          <w:color w:val="000000" w:themeColor="text1"/>
          <w:szCs w:val="28"/>
          <w:lang w:val="nl-NL"/>
        </w:rPr>
        <w:tab/>
        <w:t>“a) Tổ chức được cấp giấy phép thử nghiệm mạng và dịch vụ viễn thông muốn gia hạn giấy phép phải gửi 3 bộ hồ sơ đề nghị gia hạn</w:t>
      </w:r>
      <w:r w:rsidR="00C07EC8" w:rsidRPr="00850F98">
        <w:rPr>
          <w:color w:val="000000" w:themeColor="text1"/>
          <w:szCs w:val="28"/>
          <w:lang w:val="nl-NL"/>
        </w:rPr>
        <w:t xml:space="preserve">trực tiếp, theo đường bưu chính hoặc gửi hồ sơ trực tuyến </w:t>
      </w:r>
      <w:r w:rsidRPr="00850F98">
        <w:rPr>
          <w:color w:val="000000" w:themeColor="text1"/>
          <w:szCs w:val="28"/>
          <w:lang w:val="nl-NL"/>
        </w:rPr>
        <w:t xml:space="preserve">tới </w:t>
      </w:r>
      <w:r w:rsidR="00D814E7" w:rsidRPr="00850F98">
        <w:rPr>
          <w:color w:val="000000" w:themeColor="text1"/>
          <w:szCs w:val="28"/>
          <w:lang w:val="nl-NL"/>
        </w:rPr>
        <w:t>Cục Viễn thông</w:t>
      </w:r>
      <w:r w:rsidRPr="00850F98">
        <w:rPr>
          <w:color w:val="000000" w:themeColor="text1"/>
          <w:szCs w:val="28"/>
          <w:lang w:val="nl-NL"/>
        </w:rPr>
        <w:t xml:space="preserve"> ít nhất 30 ngày trước ngày giấy phép hết hạn và phải chịu trách nhiệm về tính chính xác, trung thực của hồ sơ. Hồ sơ đề nghị gia hạn bao gồm: Đơ</w:t>
      </w:r>
      <w:r w:rsidR="000875B6" w:rsidRPr="00850F98">
        <w:rPr>
          <w:color w:val="000000" w:themeColor="text1"/>
          <w:szCs w:val="28"/>
          <w:lang w:val="nl-NL"/>
        </w:rPr>
        <w:t xml:space="preserve">n đề nghị gia hạn theo mẫu số </w:t>
      </w:r>
      <w:r w:rsidR="00122FEF">
        <w:rPr>
          <w:color w:val="000000" w:themeColor="text1"/>
          <w:szCs w:val="28"/>
          <w:lang w:val="nl-NL"/>
        </w:rPr>
        <w:t>7</w:t>
      </w:r>
      <w:r w:rsidRPr="00850F98">
        <w:rPr>
          <w:color w:val="000000" w:themeColor="text1"/>
          <w:szCs w:val="28"/>
          <w:lang w:val="nl-NL"/>
        </w:rPr>
        <w:t xml:space="preserve"> phụ lục ban hành kèm theo Nghị định này; báo cáo việc thực hiện giấy phép”.</w:t>
      </w:r>
    </w:p>
    <w:p w:rsidR="00691D47" w:rsidRPr="00850F98" w:rsidRDefault="005E6270" w:rsidP="00570593">
      <w:pPr>
        <w:tabs>
          <w:tab w:val="left" w:pos="567"/>
        </w:tabs>
        <w:spacing w:before="0" w:after="120" w:line="264" w:lineRule="auto"/>
        <w:ind w:firstLine="0"/>
        <w:rPr>
          <w:color w:val="000000" w:themeColor="text1"/>
          <w:szCs w:val="28"/>
        </w:rPr>
      </w:pPr>
      <w:r w:rsidRPr="00850F98">
        <w:rPr>
          <w:color w:val="000000" w:themeColor="text1"/>
          <w:szCs w:val="28"/>
          <w:lang w:val="nl-NL"/>
        </w:rPr>
        <w:tab/>
      </w:r>
      <w:r w:rsidR="005E52F4" w:rsidRPr="00850F98">
        <w:rPr>
          <w:color w:val="000000" w:themeColor="text1"/>
          <w:szCs w:val="28"/>
        </w:rPr>
        <w:t>1</w:t>
      </w:r>
      <w:r w:rsidR="007B6268" w:rsidRPr="00850F98">
        <w:rPr>
          <w:color w:val="000000" w:themeColor="text1"/>
          <w:szCs w:val="28"/>
        </w:rPr>
        <w:t>4</w:t>
      </w:r>
      <w:r w:rsidR="00691D47" w:rsidRPr="00850F98">
        <w:rPr>
          <w:color w:val="000000" w:themeColor="text1"/>
          <w:szCs w:val="28"/>
        </w:rPr>
        <w:t>. Bổ sung Điều 28a như sau:</w:t>
      </w:r>
    </w:p>
    <w:p w:rsidR="004A3301" w:rsidRPr="00850F98" w:rsidRDefault="00691D47" w:rsidP="004A3301">
      <w:pPr>
        <w:tabs>
          <w:tab w:val="left" w:pos="567"/>
        </w:tabs>
        <w:spacing w:before="0" w:after="120" w:line="264" w:lineRule="auto"/>
        <w:ind w:firstLine="0"/>
        <w:outlineLvl w:val="0"/>
        <w:rPr>
          <w:color w:val="000000" w:themeColor="text1"/>
          <w:szCs w:val="28"/>
        </w:rPr>
      </w:pPr>
      <w:r w:rsidRPr="00850F98">
        <w:rPr>
          <w:color w:val="000000" w:themeColor="text1"/>
          <w:szCs w:val="28"/>
        </w:rPr>
        <w:tab/>
        <w:t>“</w:t>
      </w:r>
      <w:r w:rsidRPr="00850F98">
        <w:rPr>
          <w:b/>
          <w:color w:val="000000" w:themeColor="text1"/>
          <w:szCs w:val="28"/>
        </w:rPr>
        <w:t>Điều 28a. Thu hồi giấy phép kinh doanh dịch vụ viễn thông</w:t>
      </w:r>
    </w:p>
    <w:p w:rsidR="009D3968" w:rsidRPr="00850F98" w:rsidRDefault="004A3301" w:rsidP="009D3968">
      <w:pPr>
        <w:tabs>
          <w:tab w:val="left" w:pos="567"/>
        </w:tabs>
        <w:spacing w:before="0" w:after="120" w:line="264" w:lineRule="auto"/>
        <w:ind w:firstLine="0"/>
        <w:rPr>
          <w:color w:val="000000" w:themeColor="text1"/>
          <w:szCs w:val="28"/>
        </w:rPr>
      </w:pPr>
      <w:r w:rsidRPr="00850F98">
        <w:rPr>
          <w:color w:val="000000" w:themeColor="text1"/>
          <w:szCs w:val="28"/>
        </w:rPr>
        <w:tab/>
      </w:r>
      <w:r w:rsidR="009D3968" w:rsidRPr="00850F98">
        <w:rPr>
          <w:color w:val="000000" w:themeColor="text1"/>
          <w:szCs w:val="28"/>
        </w:rPr>
        <w:t>1. Trường hợp thu hồi giấy phép kinh doanh dịch vụ viễn thông theo quy định tại điểm a, điểm b, điểm c khoản 1 Điều 39 Luật Viễn thông (không bao gồm trường hợp tại khoản 3 Điều này), Cục Viễn thông quyết định hoặc trình Bộ trưởng Bộ Thông tin và Truyền thông ban hành quyết định thu hồi giấy phép kinh doanh dịch vụ viễn thông theo thẩm quyền quy định tại Điều 18 Nghị định này sau khi có quyết định, xác nhận của cơ quan nhà nước có thẩm quyền.</w:t>
      </w:r>
    </w:p>
    <w:p w:rsidR="009D3968" w:rsidRPr="00850F98" w:rsidRDefault="009D3968" w:rsidP="009D3968">
      <w:pPr>
        <w:tabs>
          <w:tab w:val="left" w:pos="567"/>
        </w:tabs>
        <w:spacing w:before="0" w:after="120" w:line="264" w:lineRule="auto"/>
        <w:ind w:firstLine="0"/>
        <w:rPr>
          <w:color w:val="000000" w:themeColor="text1"/>
          <w:szCs w:val="28"/>
        </w:rPr>
      </w:pPr>
      <w:r w:rsidRPr="00850F98">
        <w:rPr>
          <w:color w:val="000000" w:themeColor="text1"/>
          <w:szCs w:val="28"/>
        </w:rPr>
        <w:tab/>
        <w:t>2. Việc thu hồi giấy phép kinh doanh dịch vụ viễn thông quy định tại điểm d khoản 1 Điều 39 Luật Viễn thông được thực hiện như sau:</w:t>
      </w:r>
    </w:p>
    <w:p w:rsidR="009D3968" w:rsidRPr="00850F98" w:rsidRDefault="009D3968" w:rsidP="009D3968">
      <w:pPr>
        <w:tabs>
          <w:tab w:val="left" w:pos="567"/>
        </w:tabs>
        <w:spacing w:before="0" w:after="120" w:line="264" w:lineRule="auto"/>
        <w:ind w:firstLine="0"/>
        <w:rPr>
          <w:color w:val="000000" w:themeColor="text1"/>
          <w:szCs w:val="28"/>
        </w:rPr>
      </w:pPr>
      <w:r w:rsidRPr="00850F98">
        <w:rPr>
          <w:color w:val="000000" w:themeColor="text1"/>
          <w:szCs w:val="28"/>
        </w:rPr>
        <w:tab/>
        <w:t>a) Thu hồi giấy phép cung cấp dịch vụ viễn thông nếu doanh nghiệp không chính thức cung cấp dịch vụ viễn thông cho người sử dụng sau thời hạn hai năm kể từ ngày được cấp giấy phép;</w:t>
      </w:r>
    </w:p>
    <w:p w:rsidR="009D3968" w:rsidRPr="00850F98" w:rsidRDefault="009D3968" w:rsidP="009D3968">
      <w:pPr>
        <w:tabs>
          <w:tab w:val="left" w:pos="567"/>
        </w:tabs>
        <w:spacing w:before="0" w:after="120" w:line="264" w:lineRule="auto"/>
        <w:ind w:firstLine="0"/>
        <w:rPr>
          <w:color w:val="000000" w:themeColor="text1"/>
          <w:szCs w:val="28"/>
        </w:rPr>
      </w:pPr>
      <w:r w:rsidRPr="00850F98">
        <w:rPr>
          <w:color w:val="000000" w:themeColor="text1"/>
          <w:szCs w:val="28"/>
        </w:rPr>
        <w:tab/>
        <w:t>b) Thu hồi giấy phép thiết lập mạng viễn thông công cộng nếu doanh nghiệp không chính thức khai thác mạng sau thời hạn hai năm kể từ ngày được cấp giấy phép.</w:t>
      </w:r>
    </w:p>
    <w:p w:rsidR="009D3968" w:rsidRPr="00850F98" w:rsidRDefault="009D3968" w:rsidP="009D3968">
      <w:pPr>
        <w:tabs>
          <w:tab w:val="left" w:pos="567"/>
        </w:tabs>
        <w:spacing w:before="0" w:after="120" w:line="264" w:lineRule="auto"/>
        <w:ind w:firstLine="0"/>
        <w:rPr>
          <w:color w:val="000000" w:themeColor="text1"/>
          <w:szCs w:val="28"/>
        </w:rPr>
      </w:pPr>
      <w:r w:rsidRPr="00850F98">
        <w:rPr>
          <w:color w:val="000000" w:themeColor="text1"/>
          <w:szCs w:val="28"/>
        </w:rPr>
        <w:lastRenderedPageBreak/>
        <w:tab/>
        <w:t>3. Trường hợp thu hồi giấy phép kinh doanh dịch vụ viễn thông theo quy định tại điểm d và điểm đ khoản 1 Điều 39 Luật Viễn thông, Cục Viễn thông thông báo về hành vi vi phạm của doanh nghiệp và yêu cầu doanh nghiệp giải trình, chứng minh bằng văn bản. Sau 10 (mười) ngày làm việc kể từ ngày kết thúc thời hạn hẹn trong thông báo mà doanh nghiệp không có văn bản giải trình, chứng minh được việc triển khai trên thực tế các nội dung trong giấy phép hoặc không có ý kiến đối với hành vi ngừng cung cấp các dịch vụ viễn thông theo giấy phép được cấp 01 (một) năm liên tục mà không thông báo, Cục Viễn thông quyết định hoặc trình Bộ trưởng Bộ Thông tin và Truyền thông quyết định thu hồi giấy phép kinh doanh dịch vụ viễn thông theo thẩm quyền.</w:t>
      </w:r>
    </w:p>
    <w:p w:rsidR="009D3968" w:rsidRPr="00850F98" w:rsidRDefault="009D3968" w:rsidP="009D3968">
      <w:pPr>
        <w:tabs>
          <w:tab w:val="left" w:pos="567"/>
        </w:tabs>
        <w:spacing w:before="0" w:after="120" w:line="264" w:lineRule="auto"/>
        <w:ind w:firstLine="0"/>
        <w:rPr>
          <w:color w:val="000000" w:themeColor="text1"/>
          <w:szCs w:val="28"/>
        </w:rPr>
      </w:pPr>
      <w:r w:rsidRPr="00850F98">
        <w:rPr>
          <w:color w:val="000000" w:themeColor="text1"/>
          <w:szCs w:val="28"/>
        </w:rPr>
        <w:tab/>
        <w:t xml:space="preserve">4. Áp dụng </w:t>
      </w:r>
      <w:bookmarkStart w:id="1" w:name="_Hlk62475274"/>
      <w:r w:rsidRPr="00850F98">
        <w:rPr>
          <w:color w:val="000000" w:themeColor="text1"/>
          <w:szCs w:val="28"/>
        </w:rPr>
        <w:t>điểm c khoản 1 Điều 39 Luật Viễn thông thu hồi giấy phép kinh doanh dịch vụ viễn thông</w:t>
      </w:r>
      <w:bookmarkEnd w:id="1"/>
      <w:r w:rsidRPr="00850F98">
        <w:rPr>
          <w:color w:val="000000" w:themeColor="text1"/>
          <w:szCs w:val="28"/>
        </w:rPr>
        <w:t xml:space="preserve"> của tổ chức, doanh nghiệp vi phạm quy định tại khoản 3 Điều 30 Nghị định này được thực hiện như sau:</w:t>
      </w:r>
    </w:p>
    <w:p w:rsidR="009D3968" w:rsidRPr="00850F98" w:rsidRDefault="009D3968" w:rsidP="009D3968">
      <w:pPr>
        <w:tabs>
          <w:tab w:val="left" w:pos="567"/>
        </w:tabs>
        <w:spacing w:before="0" w:after="120" w:line="264" w:lineRule="auto"/>
        <w:ind w:firstLine="0"/>
        <w:rPr>
          <w:color w:val="000000" w:themeColor="text1"/>
          <w:szCs w:val="28"/>
        </w:rPr>
      </w:pPr>
      <w:r w:rsidRPr="00850F98">
        <w:rPr>
          <w:color w:val="000000" w:themeColor="text1"/>
          <w:szCs w:val="28"/>
        </w:rPr>
        <w:tab/>
        <w:t>a) Trước 90 ngày tính từ thời điểm quá hạn nộp đầy đủ phí quyền hoạt động viễn thông theo quy định tại khoản 3 Điều 30 Nghị định này, căn cứ thông báo của đơn vị được giao nhiệm vụ thu phí, Cục Viễn thông ra thông báo bằng văn bản cho doanh nghiệp biết về việc có thể bị thu hồi giấy phép kinh doanh dịch vụ viễn thông do không nộp đầy đủ phí quyền hoạt động viễn thông quá thời hạn quy định;</w:t>
      </w:r>
    </w:p>
    <w:p w:rsidR="009D3968" w:rsidRPr="00850F98" w:rsidRDefault="009D3968" w:rsidP="009D3968">
      <w:pPr>
        <w:tabs>
          <w:tab w:val="left" w:pos="567"/>
        </w:tabs>
        <w:spacing w:before="0" w:after="120" w:line="264" w:lineRule="auto"/>
        <w:ind w:firstLine="0"/>
        <w:rPr>
          <w:color w:val="000000" w:themeColor="text1"/>
          <w:szCs w:val="28"/>
        </w:rPr>
      </w:pPr>
      <w:r w:rsidRPr="00850F98">
        <w:rPr>
          <w:color w:val="000000" w:themeColor="text1"/>
          <w:szCs w:val="28"/>
        </w:rPr>
        <w:tab/>
        <w:t>b) Quá thời hạn nộp đầy đủ phí quyền hoạt động viễn thông theo quy định tại khoản 3 Điều 30 Nghị định này mà doanh nghiệp vẫn chưa hoàn thành nghĩa vụ nộp phí, Cục Viễn thông thực hiện hoặc trình Bộ Thông tin và Truyền thông ra thông báo bằng văn bản cho doanh nghiệp biết và công bố trên các phương tiện thông tin đại chúng về việc thu hồi giấy phép kinh doanh dịch vụ viễn thông ít nhất 30 ngày trước khi chính thức thu hồi giấy phép;</w:t>
      </w:r>
    </w:p>
    <w:p w:rsidR="009D3968" w:rsidRPr="00850F98" w:rsidRDefault="009D3968" w:rsidP="009D3968">
      <w:pPr>
        <w:tabs>
          <w:tab w:val="left" w:pos="567"/>
        </w:tabs>
        <w:spacing w:before="0" w:after="120" w:line="264" w:lineRule="auto"/>
        <w:ind w:firstLine="0"/>
        <w:rPr>
          <w:color w:val="000000" w:themeColor="text1"/>
          <w:szCs w:val="28"/>
        </w:rPr>
      </w:pPr>
      <w:r w:rsidRPr="00850F98">
        <w:rPr>
          <w:color w:val="000000" w:themeColor="text1"/>
          <w:szCs w:val="28"/>
        </w:rPr>
        <w:tab/>
        <w:t>c) Kết thúc thời hạn quy định tại điểm b khoản 3 Điều này, Cục Viễn thông quyết định hoặc trình Bộ trưởng Bộ Thông tin và Truyền thông quyết định thu hồi giấy phép kinh doanh dịch vụ viễn thông theo thẩm quyền.</w:t>
      </w:r>
    </w:p>
    <w:p w:rsidR="009D3968" w:rsidRPr="00850F98" w:rsidRDefault="009D3968" w:rsidP="00A929B3">
      <w:pPr>
        <w:tabs>
          <w:tab w:val="left" w:pos="567"/>
        </w:tabs>
        <w:spacing w:before="0" w:after="120" w:line="264" w:lineRule="auto"/>
        <w:ind w:firstLine="0"/>
        <w:rPr>
          <w:color w:val="000000" w:themeColor="text1"/>
          <w:szCs w:val="28"/>
        </w:rPr>
      </w:pPr>
      <w:r w:rsidRPr="00850F98">
        <w:rPr>
          <w:color w:val="000000" w:themeColor="text1"/>
          <w:szCs w:val="28"/>
        </w:rPr>
        <w:tab/>
        <w:t>5. Trường hợp doanh nghiệp ngừng toàn bộ hoạt động kinh doanh dịch vụ viễn thông được quy định trong giấy phép đã được cấp và đã hoàn thành thủ tục ngừng toàn bộ hoạt động kinh doanh dịch vụ viễn thông theo quy định tại Điều 16, Điều 17 Nghị định này, Cục Viễn thông quyết định hoặc trình Bộ trưởng Bộ Thông tin và Truyền thông quyết định thu hồi giấy phép kinh doanh dịch vụ viễn thông theo thẩm quyền.</w:t>
      </w:r>
    </w:p>
    <w:p w:rsidR="009D3968" w:rsidRPr="00850F98" w:rsidRDefault="009D3968" w:rsidP="00A929B3">
      <w:pPr>
        <w:tabs>
          <w:tab w:val="left" w:pos="567"/>
        </w:tabs>
        <w:spacing w:before="0" w:after="120" w:line="264" w:lineRule="auto"/>
        <w:ind w:firstLine="0"/>
        <w:rPr>
          <w:color w:val="000000" w:themeColor="text1"/>
          <w:szCs w:val="28"/>
        </w:rPr>
      </w:pPr>
      <w:r w:rsidRPr="00850F98">
        <w:rPr>
          <w:color w:val="000000" w:themeColor="text1"/>
          <w:szCs w:val="28"/>
        </w:rPr>
        <w:tab/>
      </w:r>
      <w:r w:rsidR="00A929B3" w:rsidRPr="00850F98">
        <w:rPr>
          <w:color w:val="000000" w:themeColor="text1"/>
          <w:szCs w:val="28"/>
        </w:rPr>
        <w:t>6</w:t>
      </w:r>
      <w:r w:rsidRPr="00850F98">
        <w:rPr>
          <w:color w:val="000000" w:themeColor="text1"/>
          <w:szCs w:val="28"/>
        </w:rPr>
        <w:t xml:space="preserve">. </w:t>
      </w:r>
      <w:r w:rsidR="00A929B3" w:rsidRPr="00850F98">
        <w:rPr>
          <w:color w:val="000000" w:themeColor="text1"/>
          <w:szCs w:val="28"/>
        </w:rPr>
        <w:t>Doanh nghiệp viễn thông bị thu hồi giấy phép có trách nhiệmhoàn thành đầy đủ các nghĩa vụ tài chính theo quy</w:t>
      </w:r>
      <w:r w:rsidR="00A929B3" w:rsidRPr="00850F98">
        <w:rPr>
          <w:rStyle w:val="apple-converted-space"/>
          <w:color w:val="000000" w:themeColor="text1"/>
          <w:szCs w:val="28"/>
        </w:rPr>
        <w:t> định</w:t>
      </w:r>
      <w:r w:rsidR="00A929B3" w:rsidRPr="00850F98">
        <w:rPr>
          <w:color w:val="000000" w:themeColor="text1"/>
          <w:szCs w:val="28"/>
        </w:rPr>
        <w:t xml:space="preserve"> liên quan đến giấy phép viễn thông bị thu hồi tính đến thời điểm quyết định thu hồi giấy phép có hiệu lực</w:t>
      </w:r>
      <w:r w:rsidRPr="00850F98">
        <w:rPr>
          <w:color w:val="000000" w:themeColor="text1"/>
          <w:szCs w:val="28"/>
        </w:rPr>
        <w:t>”.</w:t>
      </w:r>
    </w:p>
    <w:p w:rsidR="00641189" w:rsidRPr="00850F98" w:rsidRDefault="00DF2A06" w:rsidP="00641189">
      <w:pPr>
        <w:tabs>
          <w:tab w:val="left" w:pos="567"/>
        </w:tabs>
        <w:spacing w:before="0" w:after="120" w:line="264" w:lineRule="auto"/>
        <w:ind w:firstLine="0"/>
        <w:rPr>
          <w:color w:val="000000" w:themeColor="text1"/>
          <w:szCs w:val="28"/>
        </w:rPr>
      </w:pPr>
      <w:r w:rsidRPr="00850F98">
        <w:rPr>
          <w:color w:val="000000" w:themeColor="text1"/>
          <w:szCs w:val="28"/>
        </w:rPr>
        <w:tab/>
      </w:r>
      <w:r w:rsidR="000B104F" w:rsidRPr="00850F98">
        <w:rPr>
          <w:color w:val="000000" w:themeColor="text1"/>
          <w:szCs w:val="28"/>
        </w:rPr>
        <w:t>1</w:t>
      </w:r>
      <w:r w:rsidR="007B6268" w:rsidRPr="00850F98">
        <w:rPr>
          <w:color w:val="000000" w:themeColor="text1"/>
          <w:szCs w:val="28"/>
        </w:rPr>
        <w:t>5</w:t>
      </w:r>
      <w:r w:rsidR="00641189" w:rsidRPr="00850F98">
        <w:rPr>
          <w:color w:val="000000" w:themeColor="text1"/>
          <w:szCs w:val="28"/>
        </w:rPr>
        <w:t>. Điều 29 được sửa đổi, bổ sung như sau:</w:t>
      </w:r>
    </w:p>
    <w:p w:rsidR="005D722A" w:rsidRPr="00850F98" w:rsidRDefault="00641189" w:rsidP="006B5DF6">
      <w:pPr>
        <w:tabs>
          <w:tab w:val="left" w:pos="567"/>
        </w:tabs>
        <w:spacing w:before="0" w:after="120" w:line="264" w:lineRule="auto"/>
        <w:ind w:firstLine="0"/>
        <w:rPr>
          <w:color w:val="000000" w:themeColor="text1"/>
          <w:szCs w:val="28"/>
        </w:rPr>
      </w:pPr>
      <w:r w:rsidRPr="00850F98">
        <w:rPr>
          <w:color w:val="000000" w:themeColor="text1"/>
          <w:szCs w:val="28"/>
        </w:rPr>
        <w:lastRenderedPageBreak/>
        <w:tab/>
      </w:r>
      <w:r w:rsidR="006B5DF6" w:rsidRPr="00850F98">
        <w:rPr>
          <w:color w:val="000000" w:themeColor="text1"/>
          <w:szCs w:val="28"/>
        </w:rPr>
        <w:t>“</w:t>
      </w:r>
      <w:r w:rsidR="005D722A" w:rsidRPr="00850F98">
        <w:rPr>
          <w:b/>
          <w:color w:val="000000" w:themeColor="text1"/>
          <w:szCs w:val="28"/>
        </w:rPr>
        <w:t>Điều 29. Doanh thu dịch vụ viễn thông</w:t>
      </w:r>
    </w:p>
    <w:p w:rsidR="006B5DF6" w:rsidRPr="00850F98" w:rsidRDefault="005D722A" w:rsidP="006B5DF6">
      <w:pPr>
        <w:tabs>
          <w:tab w:val="left" w:pos="567"/>
        </w:tabs>
        <w:spacing w:before="0" w:after="120" w:line="264" w:lineRule="auto"/>
        <w:ind w:firstLine="0"/>
        <w:rPr>
          <w:color w:val="000000" w:themeColor="text1"/>
          <w:szCs w:val="28"/>
        </w:rPr>
      </w:pPr>
      <w:r w:rsidRPr="00850F98">
        <w:rPr>
          <w:color w:val="000000" w:themeColor="text1"/>
          <w:szCs w:val="28"/>
        </w:rPr>
        <w:tab/>
      </w:r>
      <w:r w:rsidR="006B5DF6" w:rsidRPr="00850F98">
        <w:rPr>
          <w:color w:val="000000" w:themeColor="text1"/>
          <w:szCs w:val="28"/>
        </w:rPr>
        <w:t>1. Doanh thu dịch vụ viễn thông là doanh thu thu được từ việc kinh doanh dịch vụ viễn thông quy định tại Điều 9 Nghị định này và được ghi nhận theo quy định của pháp luật kế toán, bao gồm:</w:t>
      </w:r>
    </w:p>
    <w:p w:rsidR="006B5DF6" w:rsidRPr="00850F98" w:rsidRDefault="006B5DF6" w:rsidP="006B5DF6">
      <w:pPr>
        <w:tabs>
          <w:tab w:val="left" w:pos="567"/>
        </w:tabs>
        <w:spacing w:before="0" w:after="120" w:line="264" w:lineRule="auto"/>
        <w:ind w:firstLine="0"/>
        <w:rPr>
          <w:color w:val="000000" w:themeColor="text1"/>
          <w:szCs w:val="28"/>
        </w:rPr>
      </w:pPr>
      <w:r w:rsidRPr="00850F98">
        <w:rPr>
          <w:color w:val="000000" w:themeColor="text1"/>
          <w:szCs w:val="28"/>
        </w:rPr>
        <w:tab/>
        <w:t>a) Doanh thu từ việc cung cấp dịch vụ viễn thông cho người sử dụng dịch vụ viễn thông (không bao gồm doanh thu quy định tại điểm b, c và d Khoản này);</w:t>
      </w:r>
    </w:p>
    <w:p w:rsidR="006B5DF6" w:rsidRPr="00850F98" w:rsidRDefault="006B5DF6" w:rsidP="006B5DF6">
      <w:pPr>
        <w:tabs>
          <w:tab w:val="left" w:pos="567"/>
        </w:tabs>
        <w:spacing w:before="0" w:after="120" w:line="264" w:lineRule="auto"/>
        <w:ind w:firstLine="0"/>
        <w:rPr>
          <w:color w:val="000000" w:themeColor="text1"/>
          <w:szCs w:val="28"/>
        </w:rPr>
      </w:pPr>
      <w:r w:rsidRPr="00850F98">
        <w:rPr>
          <w:color w:val="000000" w:themeColor="text1"/>
          <w:szCs w:val="28"/>
        </w:rPr>
        <w:tab/>
        <w:t>b) Doanh thu từ việc cung cấp dịch vụ viễn thông cho các doanh nghiệp viễn thông trong nước;</w:t>
      </w:r>
    </w:p>
    <w:p w:rsidR="006B5DF6" w:rsidRPr="00850F98" w:rsidRDefault="006B5DF6" w:rsidP="006B5DF6">
      <w:pPr>
        <w:tabs>
          <w:tab w:val="left" w:pos="567"/>
        </w:tabs>
        <w:spacing w:before="0" w:after="120" w:line="264" w:lineRule="auto"/>
        <w:ind w:firstLine="0"/>
        <w:rPr>
          <w:color w:val="000000" w:themeColor="text1"/>
          <w:szCs w:val="28"/>
        </w:rPr>
      </w:pPr>
      <w:r w:rsidRPr="00850F98">
        <w:rPr>
          <w:color w:val="000000" w:themeColor="text1"/>
          <w:szCs w:val="28"/>
        </w:rPr>
        <w:tab/>
        <w:t>c) Doanh thu từ việc cung cấp dịch vụ viễn thông cho các đối tác nước ngoài hoạt động ngoài lãnh thổ Việt Nam;</w:t>
      </w:r>
    </w:p>
    <w:p w:rsidR="006B5DF6" w:rsidRPr="00850F98" w:rsidRDefault="006B5DF6" w:rsidP="006B5DF6">
      <w:pPr>
        <w:tabs>
          <w:tab w:val="left" w:pos="567"/>
        </w:tabs>
        <w:spacing w:before="0" w:after="120" w:line="264" w:lineRule="auto"/>
        <w:ind w:firstLine="0"/>
        <w:rPr>
          <w:color w:val="000000" w:themeColor="text1"/>
          <w:szCs w:val="28"/>
        </w:rPr>
      </w:pPr>
      <w:r w:rsidRPr="00850F98">
        <w:rPr>
          <w:color w:val="000000" w:themeColor="text1"/>
          <w:szCs w:val="28"/>
        </w:rPr>
        <w:tab/>
        <w:t>d) Doanh thu từ việc cung cấp dịch vụ viễn thông công ích cho người sử dụng dịch vụ viễn thông là đối tượng thụ hưởng dịch vụ viễn thông công ích.</w:t>
      </w:r>
    </w:p>
    <w:p w:rsidR="006B5DF6" w:rsidRPr="00850F98" w:rsidRDefault="006B5DF6" w:rsidP="006B5DF6">
      <w:pPr>
        <w:tabs>
          <w:tab w:val="left" w:pos="567"/>
        </w:tabs>
        <w:spacing w:before="0" w:after="120" w:line="264" w:lineRule="auto"/>
        <w:ind w:firstLine="0"/>
        <w:rPr>
          <w:color w:val="000000" w:themeColor="text1"/>
          <w:szCs w:val="28"/>
        </w:rPr>
      </w:pPr>
      <w:r w:rsidRPr="00850F98">
        <w:rPr>
          <w:color w:val="000000" w:themeColor="text1"/>
          <w:szCs w:val="28"/>
        </w:rPr>
        <w:tab/>
        <w:t>đ) Doanh thu khác theo quy định của Bộ Thông tin và Truyền thông.</w:t>
      </w:r>
    </w:p>
    <w:p w:rsidR="006B5DF6" w:rsidRPr="00850F98" w:rsidRDefault="006B5DF6" w:rsidP="006B5DF6">
      <w:pPr>
        <w:tabs>
          <w:tab w:val="left" w:pos="567"/>
        </w:tabs>
        <w:spacing w:before="0" w:after="120" w:line="264" w:lineRule="auto"/>
        <w:ind w:firstLine="0"/>
        <w:rPr>
          <w:color w:val="000000" w:themeColor="text1"/>
          <w:szCs w:val="28"/>
        </w:rPr>
      </w:pPr>
      <w:r w:rsidRPr="00850F98">
        <w:rPr>
          <w:color w:val="000000" w:themeColor="text1"/>
          <w:szCs w:val="28"/>
        </w:rPr>
        <w:tab/>
        <w:t>2. Doanh thu dịch vụ viễn thông quy định tại Khoản 1 Điều này được sử dụng để phục vụ hoạt động quản lý nghiệp vụ viễn thông, xác định thị phần của doanh nghiệp viễn thông, tính khoản đóng góp của doanh nghiệp viễn thông vào Quỹ dịch vụ viễn thông công ích Việt Nam và nộp phí quyền hoạt động viễn thông”.</w:t>
      </w:r>
    </w:p>
    <w:p w:rsidR="009D3968" w:rsidRPr="00850F98" w:rsidRDefault="00192D77" w:rsidP="009D3968">
      <w:pPr>
        <w:tabs>
          <w:tab w:val="left" w:pos="567"/>
        </w:tabs>
        <w:spacing w:before="0" w:after="120" w:line="264" w:lineRule="auto"/>
        <w:ind w:firstLine="0"/>
        <w:rPr>
          <w:color w:val="000000" w:themeColor="text1"/>
          <w:szCs w:val="28"/>
        </w:rPr>
      </w:pPr>
      <w:r w:rsidRPr="00850F98">
        <w:rPr>
          <w:color w:val="000000" w:themeColor="text1"/>
          <w:szCs w:val="28"/>
        </w:rPr>
        <w:tab/>
      </w:r>
      <w:r w:rsidR="000B104F" w:rsidRPr="00850F98">
        <w:rPr>
          <w:color w:val="000000" w:themeColor="text1"/>
          <w:szCs w:val="28"/>
        </w:rPr>
        <w:t>1</w:t>
      </w:r>
      <w:r w:rsidR="007B6268" w:rsidRPr="00850F98">
        <w:rPr>
          <w:color w:val="000000" w:themeColor="text1"/>
          <w:szCs w:val="28"/>
        </w:rPr>
        <w:t>6</w:t>
      </w:r>
      <w:r w:rsidRPr="00850F98">
        <w:rPr>
          <w:color w:val="000000" w:themeColor="text1"/>
          <w:szCs w:val="28"/>
        </w:rPr>
        <w:t xml:space="preserve">. </w:t>
      </w:r>
      <w:r w:rsidR="009D3968" w:rsidRPr="00850F98">
        <w:rPr>
          <w:color w:val="000000" w:themeColor="text1"/>
          <w:szCs w:val="28"/>
        </w:rPr>
        <w:t>Điều 30 được sửa đổi, bổ sung như sau:</w:t>
      </w:r>
    </w:p>
    <w:p w:rsidR="009D3968" w:rsidRPr="00850F98" w:rsidRDefault="009D3968" w:rsidP="009D3968">
      <w:pPr>
        <w:tabs>
          <w:tab w:val="left" w:pos="567"/>
        </w:tabs>
        <w:spacing w:before="0" w:after="120" w:line="264" w:lineRule="auto"/>
        <w:ind w:firstLine="0"/>
        <w:rPr>
          <w:color w:val="000000" w:themeColor="text1"/>
          <w:szCs w:val="28"/>
        </w:rPr>
      </w:pPr>
      <w:r w:rsidRPr="00850F98">
        <w:rPr>
          <w:color w:val="000000" w:themeColor="text1"/>
          <w:szCs w:val="28"/>
        </w:rPr>
        <w:tab/>
        <w:t>a) Sửa đổi, bổ sung điểm d khoản 2 như sau:</w:t>
      </w:r>
    </w:p>
    <w:p w:rsidR="009D3968" w:rsidRPr="00850F98" w:rsidRDefault="009D3968" w:rsidP="009D3968">
      <w:pPr>
        <w:tabs>
          <w:tab w:val="left" w:pos="567"/>
        </w:tabs>
        <w:spacing w:before="0" w:after="120" w:line="264" w:lineRule="auto"/>
        <w:ind w:firstLine="0"/>
        <w:rPr>
          <w:color w:val="000000" w:themeColor="text1"/>
          <w:szCs w:val="28"/>
        </w:rPr>
      </w:pPr>
      <w:r w:rsidRPr="00850F98">
        <w:rPr>
          <w:color w:val="000000" w:themeColor="text1"/>
          <w:szCs w:val="28"/>
        </w:rPr>
        <w:tab/>
        <w:t>“d) Tổ chức được cấp giấy phép lắp đặt cáp viễn thông trên biển: Nộp một lần theo mức cố định cho toàn bộ thời hạn của giấy phép và cho mỗi lần tàu vào sửa chữa, bảo dưỡng tuyến cáp”.</w:t>
      </w:r>
    </w:p>
    <w:p w:rsidR="009D3968" w:rsidRPr="00850F98" w:rsidRDefault="009D3968" w:rsidP="009D3968">
      <w:pPr>
        <w:tabs>
          <w:tab w:val="left" w:pos="567"/>
        </w:tabs>
        <w:spacing w:before="0" w:after="120" w:line="264" w:lineRule="auto"/>
        <w:ind w:firstLine="0"/>
        <w:rPr>
          <w:color w:val="000000" w:themeColor="text1"/>
          <w:szCs w:val="28"/>
        </w:rPr>
      </w:pPr>
      <w:r w:rsidRPr="00850F98">
        <w:rPr>
          <w:color w:val="000000" w:themeColor="text1"/>
          <w:szCs w:val="28"/>
        </w:rPr>
        <w:tab/>
        <w:t>b) Sửa đổi, bổ sung khoản 3 như sau:</w:t>
      </w:r>
    </w:p>
    <w:p w:rsidR="009D3968" w:rsidRPr="00850F98" w:rsidRDefault="009D3968" w:rsidP="005E52F4">
      <w:pPr>
        <w:tabs>
          <w:tab w:val="left" w:pos="567"/>
        </w:tabs>
        <w:spacing w:before="0" w:after="120" w:line="264" w:lineRule="auto"/>
        <w:ind w:firstLine="0"/>
        <w:rPr>
          <w:color w:val="000000" w:themeColor="text1"/>
          <w:szCs w:val="28"/>
        </w:rPr>
      </w:pPr>
      <w:r w:rsidRPr="00850F98">
        <w:rPr>
          <w:color w:val="000000" w:themeColor="text1"/>
          <w:szCs w:val="28"/>
        </w:rPr>
        <w:tab/>
        <w:t>“3. Tổ chức, doanh nghiệp được cấp giấy phép viễn thông có trách nhiệm nộp đầy đủ, đúng hạn phí quyền hoạt động viễn thông theo thông báo của cơ quan cấp phép. Trường hợp không nộp đầy đủ phí quyền hoạt động viễn thông quá thời hạn từ 01 năm trở lên sẽ bị thu hồi giấy phép theo quy định tại điểm c khoản 1 Điều 39 Luật Viễn thông”.</w:t>
      </w:r>
    </w:p>
    <w:p w:rsidR="007D4917" w:rsidRPr="00850F98" w:rsidRDefault="003C0BC6" w:rsidP="007D4917">
      <w:pPr>
        <w:tabs>
          <w:tab w:val="left" w:pos="567"/>
        </w:tabs>
        <w:spacing w:before="0" w:after="120" w:line="264" w:lineRule="auto"/>
        <w:ind w:firstLine="0"/>
        <w:rPr>
          <w:color w:val="000000" w:themeColor="text1"/>
          <w:szCs w:val="28"/>
        </w:rPr>
      </w:pPr>
      <w:r w:rsidRPr="00850F98">
        <w:rPr>
          <w:color w:val="000000" w:themeColor="text1"/>
          <w:szCs w:val="28"/>
        </w:rPr>
        <w:tab/>
      </w:r>
      <w:r w:rsidR="000B104F" w:rsidRPr="00850F98">
        <w:rPr>
          <w:color w:val="000000" w:themeColor="text1"/>
          <w:szCs w:val="28"/>
        </w:rPr>
        <w:t>1</w:t>
      </w:r>
      <w:r w:rsidR="007B6268" w:rsidRPr="00850F98">
        <w:rPr>
          <w:color w:val="000000" w:themeColor="text1"/>
          <w:szCs w:val="28"/>
        </w:rPr>
        <w:t>7</w:t>
      </w:r>
      <w:r w:rsidR="007D4917" w:rsidRPr="00850F98">
        <w:rPr>
          <w:color w:val="000000" w:themeColor="text1"/>
          <w:szCs w:val="28"/>
        </w:rPr>
        <w:t>. Điều 31 được sửa đổi, bổ sung như sau:</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a) Sửa đổi, bổ sung khoản 1 như sau:</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“1. Để bảo đảm kho số viễn thông được sử dụng một cách có hiệu quả, kho số viễn thông được phân bổ theo các phương thức sau:</w:t>
      </w:r>
    </w:p>
    <w:p w:rsidR="000B104F" w:rsidRPr="00850F98" w:rsidRDefault="00944639" w:rsidP="000B104F">
      <w:pPr>
        <w:tabs>
          <w:tab w:val="left" w:pos="567"/>
        </w:tabs>
        <w:spacing w:before="0" w:after="120" w:line="264" w:lineRule="auto"/>
        <w:ind w:firstLine="0"/>
        <w:rPr>
          <w:color w:val="000000" w:themeColor="text1"/>
          <w:szCs w:val="28"/>
        </w:rPr>
      </w:pPr>
      <w:r w:rsidRPr="00850F98">
        <w:rPr>
          <w:color w:val="000000" w:themeColor="text1"/>
          <w:szCs w:val="28"/>
        </w:rPr>
        <w:lastRenderedPageBreak/>
        <w:tab/>
        <w:t>a) Đấu giá quyền sử dụng kho số viễn thông đối với kho số viễn thông trong danh mục kho số viễn thông được đấu giá theo quy định của pháp luật về viễn thông, đấu giá tài sản, quản lý, sử dụng tài sản công;</w:t>
      </w:r>
    </w:p>
    <w:p w:rsidR="00944639" w:rsidRPr="00850F98" w:rsidRDefault="000B104F" w:rsidP="00944639">
      <w:pPr>
        <w:tabs>
          <w:tab w:val="left" w:pos="567"/>
        </w:tabs>
        <w:spacing w:before="0" w:after="120" w:line="264" w:lineRule="auto"/>
        <w:ind w:firstLine="0"/>
        <w:rPr>
          <w:color w:val="000000" w:themeColor="text1"/>
          <w:szCs w:val="28"/>
        </w:rPr>
      </w:pPr>
      <w:r w:rsidRPr="00850F98">
        <w:rPr>
          <w:color w:val="000000" w:themeColor="text1"/>
          <w:szCs w:val="28"/>
        </w:rPr>
        <w:tab/>
        <w:t xml:space="preserve">b) Trực tiếp theo quy hoạch và quy định quản lý kho số viễn thông đối với kho số viễn thông không thuộc danh mục kho số viễn thông được đấu giá. Số thuê bao viễn thông không phân bổ theo phương thức trực tiếp cho tổ chức, cá nhân, trừ các doanh nghiệp có giấy phép thiết lập các mạng viễn thông công cộng sau đây: </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 Mạng viễn thông cố định mặt đất thiết lập trên phạm vi khu vực hoặc toàn quốc;</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 Mạng viễn thông di động mặt đất thiết lập trên phạm vi toàn quốc;</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 Mạng viễn thông cố định vệ tinh;</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 Mạng viễn thông di động vệ tinh;</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c) Các phương thức phân bổ khác theo quy định của pháp luật”.</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b) Bổ sung khoản 1a như sau:</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 xml:space="preserve">“1a. Để bảo đảm tần số vô tuyến điện được sử dụng một cách có hiệu quả, băng tần số chỉ được phân bổ cho các doanh nghiệp có giấy phép thiết lập các mạng viễn thông công cộng sau đây: </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a) Mạng viễn thông cố định mặt đất thiết lập trên phạm vi khu vực hoặc toàn quốc;</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b) Mạng viễn thông di động mặt đất thiết lập trên phạm vi toàn quốc;</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c) Mạng viễn thông cố định vệ tinh;</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d) Mạng viễn thông di động vệ tinh”.</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c) Bổ sung khoản 4 như sau:</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“4. Bộ Thông tin và Truyền thông ban hành danh mục kho số viễn thông được đấu giá. Kho số viễn thông đấu giá được xem xét, lựa chọn từ:</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a) Kho số viễn thông chưa phân bổ cho cơ quan, tổ chức, doanh nghiệp;</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b) Số thuê bao viễn thông đã phân bổ cho doanh nghiệp viễn thông nhưng chưa cấp cho người sử dụng dịch vụ viễn thông; số thuê bao viễn thông mà doanh nghiệp viễn thông thu hồi từ người sử dụng dịch vụ viễn thông (khi thuê bao viễn thông vi phạm quy định trong giao kết hợp đồng đã ký với doanh nghiệp viễn thông hoặc vi phạm quy định của pháp luật); số thuê bao viễn thông do thuê bao viễn thông hoàn trả cho doanh nghiệp viễn thông khi không còn nhu cầu sử dụng”.</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d) Bổ sung khoản 5 như sau:</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lastRenderedPageBreak/>
        <w:tab/>
        <w:t xml:space="preserve">“5. Doanh nghiệp viễn thông có trách nhiệm tổ chức thực hiện việc đấu giá các số </w:t>
      </w:r>
      <w:r w:rsidR="00E47D48">
        <w:rPr>
          <w:color w:val="000000" w:themeColor="text1"/>
          <w:szCs w:val="28"/>
        </w:rPr>
        <w:t xml:space="preserve">thuê bao </w:t>
      </w:r>
      <w:r w:rsidRPr="00850F98">
        <w:rPr>
          <w:color w:val="000000" w:themeColor="text1"/>
          <w:szCs w:val="28"/>
        </w:rPr>
        <w:t>viễn thông được phân bổ để cấp cho người sử dụng dịch vụ viễn thông trong danh mục kho số viễn thông được đấu giá theo quy định của pháp luật về viễn thông, đấu giá tài sản, quản lý, sử dụng tài sản công. Cục Viễn thông có trách nhiệm tổ chức thực hiện đấu giá các mã, số viễn thông khác trong danh mục kho số viễn thông được đấu giá theo quy định của pháp luật về viễn thông, đấu giá tài sản, quản lý, sử dụng tài sản công”.</w:t>
      </w:r>
    </w:p>
    <w:p w:rsidR="00944639" w:rsidRPr="00850F98" w:rsidRDefault="00944639" w:rsidP="00944639">
      <w:pPr>
        <w:tabs>
          <w:tab w:val="left" w:pos="567"/>
        </w:tabs>
        <w:spacing w:before="0" w:after="120" w:line="264" w:lineRule="auto"/>
        <w:ind w:firstLine="0"/>
        <w:rPr>
          <w:color w:val="000000" w:themeColor="text1"/>
          <w:szCs w:val="28"/>
        </w:rPr>
      </w:pPr>
      <w:r w:rsidRPr="00850F98">
        <w:rPr>
          <w:color w:val="000000" w:themeColor="text1"/>
          <w:szCs w:val="28"/>
        </w:rPr>
        <w:tab/>
        <w:t>đ) Bổ sung khoản 6 như sau:</w:t>
      </w:r>
    </w:p>
    <w:p w:rsidR="00944639" w:rsidRPr="00850F98" w:rsidRDefault="00944639" w:rsidP="00AA3F84">
      <w:pPr>
        <w:tabs>
          <w:tab w:val="left" w:pos="567"/>
        </w:tabs>
        <w:spacing w:before="0" w:after="120" w:line="264" w:lineRule="auto"/>
        <w:ind w:firstLine="0"/>
        <w:rPr>
          <w:color w:val="000000" w:themeColor="text1"/>
          <w:szCs w:val="28"/>
        </w:rPr>
      </w:pPr>
      <w:r w:rsidRPr="00850F98">
        <w:rPr>
          <w:color w:val="000000" w:themeColor="text1"/>
          <w:szCs w:val="28"/>
        </w:rPr>
        <w:tab/>
        <w:t>“6. Tiền thu được từ đấu giá sau khi trừ chi phí có liên quan đến đấu giá theo quy định của pháp luật về chế độ tài chính trong hoạt động đấu giá tài sản, phần còn lại được nộp toàn bộ vào ngân sách nhà nước theo quy định của pháp luật về ngân sách nhà nước.”</w:t>
      </w:r>
    </w:p>
    <w:p w:rsidR="004D57FB" w:rsidRPr="00850F98" w:rsidRDefault="004D57FB" w:rsidP="007D4917">
      <w:pPr>
        <w:tabs>
          <w:tab w:val="left" w:pos="567"/>
        </w:tabs>
        <w:spacing w:before="0" w:after="120" w:line="264" w:lineRule="auto"/>
        <w:ind w:firstLine="0"/>
        <w:rPr>
          <w:color w:val="000000" w:themeColor="text1"/>
          <w:szCs w:val="28"/>
        </w:rPr>
      </w:pPr>
      <w:r w:rsidRPr="00850F98">
        <w:rPr>
          <w:color w:val="000000" w:themeColor="text1"/>
          <w:szCs w:val="28"/>
        </w:rPr>
        <w:tab/>
        <w:t>1</w:t>
      </w:r>
      <w:r w:rsidR="007B6268" w:rsidRPr="00850F98">
        <w:rPr>
          <w:color w:val="000000" w:themeColor="text1"/>
          <w:szCs w:val="28"/>
        </w:rPr>
        <w:t>8</w:t>
      </w:r>
      <w:r w:rsidRPr="00850F98">
        <w:rPr>
          <w:color w:val="000000" w:themeColor="text1"/>
          <w:szCs w:val="28"/>
        </w:rPr>
        <w:t>. Bổ sung Điều 31a như sau:</w:t>
      </w:r>
    </w:p>
    <w:p w:rsidR="004D57FB" w:rsidRPr="00850F98" w:rsidRDefault="004D57FB" w:rsidP="007D4917">
      <w:pPr>
        <w:tabs>
          <w:tab w:val="left" w:pos="567"/>
        </w:tabs>
        <w:spacing w:before="0" w:after="120" w:line="264" w:lineRule="auto"/>
        <w:ind w:firstLine="0"/>
        <w:rPr>
          <w:color w:val="000000" w:themeColor="text1"/>
          <w:szCs w:val="28"/>
        </w:rPr>
      </w:pPr>
      <w:r w:rsidRPr="00850F98">
        <w:rPr>
          <w:color w:val="000000" w:themeColor="text1"/>
          <w:szCs w:val="28"/>
        </w:rPr>
        <w:tab/>
        <w:t>“</w:t>
      </w:r>
      <w:r w:rsidRPr="00850F98">
        <w:rPr>
          <w:b/>
          <w:bCs/>
          <w:color w:val="000000" w:themeColor="text1"/>
          <w:szCs w:val="28"/>
        </w:rPr>
        <w:t>Điều 31a. Dịch vụ chuyển mạng giữ nguyên số thuê bao</w:t>
      </w:r>
    </w:p>
    <w:p w:rsidR="00B102EC" w:rsidRPr="00850F98" w:rsidRDefault="004D57FB" w:rsidP="00B102EC">
      <w:pPr>
        <w:tabs>
          <w:tab w:val="left" w:pos="567"/>
        </w:tabs>
        <w:spacing w:before="0" w:after="120" w:line="264" w:lineRule="auto"/>
        <w:ind w:firstLine="0"/>
        <w:rPr>
          <w:color w:val="000000" w:themeColor="text1"/>
          <w:szCs w:val="28"/>
        </w:rPr>
      </w:pPr>
      <w:r w:rsidRPr="00850F98">
        <w:rPr>
          <w:color w:val="000000" w:themeColor="text1"/>
          <w:szCs w:val="28"/>
        </w:rPr>
        <w:tab/>
      </w:r>
      <w:r w:rsidR="00B102EC" w:rsidRPr="00850F98">
        <w:rPr>
          <w:color w:val="000000" w:themeColor="text1"/>
          <w:szCs w:val="28"/>
        </w:rPr>
        <w:t>1. Chuyển mạng viễn thông di động mặt đất giữ nguyên số (chuyển mạng) là việc thuê bao di động của doanh nghiệp cung cấp dịch vụ thông tin di động mặt đất này trở thành thuê bao di động của doanh nghiệp cung cấp dịch vụ thông tin di động mặt đất khác và giữ nguyên số (bao gồm mã mạng và số thuê bao).</w:t>
      </w:r>
    </w:p>
    <w:p w:rsidR="00B102EC" w:rsidRPr="00850F98" w:rsidRDefault="00B102EC" w:rsidP="00B102EC">
      <w:pPr>
        <w:tabs>
          <w:tab w:val="left" w:pos="567"/>
        </w:tabs>
        <w:spacing w:before="0" w:after="120" w:line="264" w:lineRule="auto"/>
        <w:ind w:firstLine="0"/>
        <w:rPr>
          <w:color w:val="000000" w:themeColor="text1"/>
          <w:szCs w:val="28"/>
        </w:rPr>
      </w:pPr>
      <w:r w:rsidRPr="00850F98">
        <w:rPr>
          <w:color w:val="000000" w:themeColor="text1"/>
          <w:szCs w:val="28"/>
        </w:rPr>
        <w:t>        2.  Dịch vụ chuyển mạng viễn thông di động mặt đất giữ nguyên số (dịch vụ chuyển mạng) là hoạt động thương mại giữa thuê bao di động với Doanh nghiệp chuyển đến kết hợp với các doanh nghiệp cung cấp dịch vụ thông tin di động mặt đất khác và Trung tâm chuyển mạng.</w:t>
      </w:r>
    </w:p>
    <w:p w:rsidR="00EA3EDE" w:rsidRPr="00850F98" w:rsidRDefault="00EA3EDE" w:rsidP="00B102EC">
      <w:pPr>
        <w:tabs>
          <w:tab w:val="left" w:pos="567"/>
        </w:tabs>
        <w:spacing w:before="0" w:after="120" w:line="264" w:lineRule="auto"/>
        <w:ind w:firstLine="0"/>
        <w:rPr>
          <w:color w:val="000000" w:themeColor="text1"/>
          <w:szCs w:val="28"/>
        </w:rPr>
      </w:pPr>
      <w:r w:rsidRPr="00850F98">
        <w:rPr>
          <w:color w:val="000000" w:themeColor="text1"/>
          <w:szCs w:val="28"/>
        </w:rPr>
        <w:tab/>
        <w:t>3. Trung tâm chuyển mạng là hệ thống thiết bị do Trung tâm Hỗ trợ phát triển Mạng và Dịch vụ trực thuộc Cục Viễn thông quản lý, vận hành, khai thác; được sử dụng để thực hiện quy trình nghiệp vụ chuyển mạng theo quy định và hoạt động theo nguyên tắc không vì mục tiêu lợi nhuận.</w:t>
      </w:r>
    </w:p>
    <w:p w:rsidR="00B102EC" w:rsidRPr="00850F98" w:rsidRDefault="00B102EC" w:rsidP="00B102EC">
      <w:pPr>
        <w:tabs>
          <w:tab w:val="left" w:pos="567"/>
        </w:tabs>
        <w:spacing w:before="0" w:after="120" w:line="264" w:lineRule="auto"/>
        <w:ind w:firstLine="0"/>
        <w:rPr>
          <w:color w:val="000000" w:themeColor="text1"/>
          <w:szCs w:val="28"/>
        </w:rPr>
      </w:pPr>
      <w:r w:rsidRPr="00850F98">
        <w:rPr>
          <w:color w:val="000000" w:themeColor="text1"/>
          <w:szCs w:val="28"/>
        </w:rPr>
        <w:t>        4. Dịch vụ chuyển mạng được tất các doanh nghiệp cung cấp dịch vụ viễn thông di động mặt đất triển khai cung cấp ngay khi chính thức cung cấp dịch vụ ra thị trường một cách bình đẳng, không phân biệt đối xử đối với các thuê bao di động.</w:t>
      </w:r>
    </w:p>
    <w:p w:rsidR="00344AFD" w:rsidRPr="00850F98" w:rsidRDefault="00EA3EDE" w:rsidP="00B102EC">
      <w:pPr>
        <w:tabs>
          <w:tab w:val="left" w:pos="567"/>
        </w:tabs>
        <w:spacing w:before="0" w:after="120" w:line="264" w:lineRule="auto"/>
        <w:ind w:firstLine="0"/>
        <w:rPr>
          <w:color w:val="000000" w:themeColor="text1"/>
          <w:szCs w:val="28"/>
        </w:rPr>
      </w:pPr>
      <w:r w:rsidRPr="00850F98">
        <w:rPr>
          <w:color w:val="000000" w:themeColor="text1"/>
          <w:szCs w:val="28"/>
        </w:rPr>
        <w:tab/>
        <w:t xml:space="preserve">5. </w:t>
      </w:r>
      <w:r w:rsidR="00344AFD" w:rsidRPr="00850F98">
        <w:rPr>
          <w:color w:val="000000" w:themeColor="text1"/>
          <w:szCs w:val="28"/>
        </w:rPr>
        <w:t>Dịch vụ xử lý giao dịch chuyển mạng tập trung và cung cấp dữ liệu định tuyến phục vụ chuyển mạng giữ nguyên số thuê bao (sau đây viết tắt là dịch vụ xử lý giao dịch chuyển mạng tập trung) là dịch vụ do Trung tâm chuyển mạng cung cấp để các doanh nghiệp triển khai cung cấp dịch vụ chuyển mạng giữ nguyên số.</w:t>
      </w:r>
    </w:p>
    <w:p w:rsidR="00EA3EDE" w:rsidRPr="00850F98" w:rsidRDefault="00344AFD" w:rsidP="00B102EC">
      <w:pPr>
        <w:tabs>
          <w:tab w:val="left" w:pos="567"/>
        </w:tabs>
        <w:spacing w:before="0" w:after="120" w:line="264" w:lineRule="auto"/>
        <w:ind w:firstLine="0"/>
        <w:rPr>
          <w:color w:val="000000" w:themeColor="text1"/>
          <w:szCs w:val="28"/>
        </w:rPr>
      </w:pPr>
      <w:r w:rsidRPr="00850F98">
        <w:rPr>
          <w:color w:val="000000" w:themeColor="text1"/>
          <w:szCs w:val="28"/>
        </w:rPr>
        <w:tab/>
        <w:t xml:space="preserve">6. </w:t>
      </w:r>
      <w:r w:rsidR="00EA3EDE" w:rsidRPr="00850F98">
        <w:rPr>
          <w:color w:val="000000" w:themeColor="text1"/>
          <w:szCs w:val="28"/>
        </w:rPr>
        <w:t xml:space="preserve">Các doanh nghiệp cung cấp dịch vụ viễn thông di động mặt đất có trách nhiệm công bố, niêm yết công khai mức giá cước và các điều khoản sử dụng </w:t>
      </w:r>
      <w:r w:rsidR="00EA3EDE" w:rsidRPr="00850F98">
        <w:rPr>
          <w:color w:val="000000" w:themeColor="text1"/>
          <w:szCs w:val="28"/>
        </w:rPr>
        <w:lastRenderedPageBreak/>
        <w:t xml:space="preserve">dịch vụ chuyển mạng. Giá cước dịch vụ chuyển mạng được xác định theo nguyên tắc đảm bảo bù đắp chi phí của doanh nghiệp và chi phí thực tế hợp lý của </w:t>
      </w:r>
      <w:r w:rsidR="00A03B90" w:rsidRPr="00850F98">
        <w:rPr>
          <w:color w:val="000000" w:themeColor="text1"/>
          <w:szCs w:val="28"/>
        </w:rPr>
        <w:t xml:space="preserve">Trung tâm Hỗ trợ phát triển Mạng và Dịch vụ trực thuộc </w:t>
      </w:r>
      <w:r w:rsidR="00EA3EDE" w:rsidRPr="00850F98">
        <w:rPr>
          <w:color w:val="000000" w:themeColor="text1"/>
          <w:szCs w:val="28"/>
        </w:rPr>
        <w:t>Cục Viễn thông</w:t>
      </w:r>
      <w:r w:rsidR="00A03B90" w:rsidRPr="00850F98">
        <w:rPr>
          <w:color w:val="000000" w:themeColor="text1"/>
          <w:szCs w:val="28"/>
        </w:rPr>
        <w:t xml:space="preserve"> trong việc quản lý, vận hành, khai thác Trung tâm chuyển mạng</w:t>
      </w:r>
      <w:r w:rsidRPr="00850F98">
        <w:rPr>
          <w:color w:val="000000" w:themeColor="text1"/>
          <w:szCs w:val="28"/>
        </w:rPr>
        <w:t>.</w:t>
      </w:r>
    </w:p>
    <w:p w:rsidR="006468FC" w:rsidRPr="00850F98" w:rsidRDefault="00344AFD" w:rsidP="00B102EC">
      <w:pPr>
        <w:tabs>
          <w:tab w:val="left" w:pos="567"/>
        </w:tabs>
        <w:spacing w:before="0" w:after="120" w:line="264" w:lineRule="auto"/>
        <w:ind w:firstLine="0"/>
        <w:rPr>
          <w:b/>
          <w:color w:val="000000" w:themeColor="text1"/>
          <w:szCs w:val="28"/>
        </w:rPr>
      </w:pPr>
      <w:r w:rsidRPr="00850F98">
        <w:rPr>
          <w:color w:val="000000" w:themeColor="text1"/>
          <w:szCs w:val="28"/>
        </w:rPr>
        <w:t xml:space="preserve">        </w:t>
      </w:r>
      <w:r w:rsidR="00B102EC" w:rsidRPr="00850F98">
        <w:rPr>
          <w:color w:val="000000" w:themeColor="text1"/>
          <w:szCs w:val="28"/>
        </w:rPr>
        <w:t>7.</w:t>
      </w:r>
      <w:r w:rsidR="006468FC" w:rsidRPr="00850F98">
        <w:rPr>
          <w:color w:val="000000" w:themeColor="text1"/>
          <w:szCs w:val="28"/>
        </w:rPr>
        <w:t xml:space="preserve"> Bộ Thông tin và Truyền thông hướng dẫn chi tiết về chuyển mạng viễn thông di động giữ nguyên số</w:t>
      </w:r>
      <w:r w:rsidR="009C6B1C" w:rsidRPr="00850F98">
        <w:rPr>
          <w:color w:val="000000" w:themeColor="text1"/>
          <w:szCs w:val="28"/>
        </w:rPr>
        <w:t xml:space="preserve"> và giá dịch vụ xử lý giao dịch chuyển mạng tập trung</w:t>
      </w:r>
      <w:r w:rsidR="00F06B14" w:rsidRPr="00850F98">
        <w:rPr>
          <w:color w:val="000000" w:themeColor="text1"/>
          <w:szCs w:val="28"/>
        </w:rPr>
        <w:t>.</w:t>
      </w:r>
    </w:p>
    <w:p w:rsidR="007D4917" w:rsidRPr="00850F98" w:rsidRDefault="007D4917" w:rsidP="007D4917">
      <w:pPr>
        <w:tabs>
          <w:tab w:val="left" w:pos="567"/>
        </w:tabs>
        <w:spacing w:before="0" w:after="120" w:line="264" w:lineRule="auto"/>
        <w:ind w:firstLine="0"/>
        <w:rPr>
          <w:color w:val="000000" w:themeColor="text1"/>
          <w:szCs w:val="28"/>
        </w:rPr>
      </w:pPr>
      <w:r w:rsidRPr="00850F98">
        <w:rPr>
          <w:color w:val="000000" w:themeColor="text1"/>
          <w:szCs w:val="28"/>
        </w:rPr>
        <w:tab/>
      </w:r>
      <w:r w:rsidR="000B104F" w:rsidRPr="00850F98">
        <w:rPr>
          <w:color w:val="000000" w:themeColor="text1"/>
          <w:szCs w:val="28"/>
        </w:rPr>
        <w:t>1</w:t>
      </w:r>
      <w:r w:rsidR="007B6268" w:rsidRPr="00850F98">
        <w:rPr>
          <w:color w:val="000000" w:themeColor="text1"/>
          <w:szCs w:val="28"/>
        </w:rPr>
        <w:t>9</w:t>
      </w:r>
      <w:r w:rsidRPr="00850F98">
        <w:rPr>
          <w:color w:val="000000" w:themeColor="text1"/>
          <w:szCs w:val="28"/>
        </w:rPr>
        <w:t>. Bổ sung Điều 33a như sau:</w:t>
      </w:r>
    </w:p>
    <w:p w:rsidR="007D4917" w:rsidRPr="00850F98" w:rsidRDefault="007D4917" w:rsidP="007D4917">
      <w:pPr>
        <w:tabs>
          <w:tab w:val="left" w:pos="567"/>
        </w:tabs>
        <w:spacing w:before="0" w:after="120" w:line="264" w:lineRule="auto"/>
        <w:ind w:firstLine="0"/>
        <w:rPr>
          <w:rStyle w:val="Strong"/>
          <w:color w:val="000000" w:themeColor="text1"/>
        </w:rPr>
      </w:pPr>
      <w:r w:rsidRPr="00850F98">
        <w:rPr>
          <w:color w:val="000000" w:themeColor="text1"/>
          <w:szCs w:val="28"/>
        </w:rPr>
        <w:tab/>
      </w:r>
      <w:r w:rsidRPr="00850F98">
        <w:rPr>
          <w:color w:val="000000" w:themeColor="text1"/>
        </w:rPr>
        <w:t>“</w:t>
      </w:r>
      <w:r w:rsidRPr="00850F98">
        <w:rPr>
          <w:rStyle w:val="Strong"/>
          <w:color w:val="000000" w:themeColor="text1"/>
          <w:szCs w:val="28"/>
        </w:rPr>
        <w:t>Điều 33a. Thu hồi kho số viễn thông trong trường hợp không nộp lệ phí phân bổ, phí sử dụng kho số viễn thông</w:t>
      </w:r>
    </w:p>
    <w:p w:rsidR="007D4917" w:rsidRPr="00850F98" w:rsidRDefault="007D4917" w:rsidP="007D4917">
      <w:pPr>
        <w:tabs>
          <w:tab w:val="left" w:pos="567"/>
        </w:tabs>
        <w:spacing w:before="0" w:after="120" w:line="264" w:lineRule="auto"/>
        <w:ind w:firstLine="0"/>
        <w:rPr>
          <w:color w:val="000000" w:themeColor="text1"/>
        </w:rPr>
      </w:pPr>
      <w:r w:rsidRPr="00850F98">
        <w:rPr>
          <w:rStyle w:val="Strong"/>
          <w:color w:val="000000" w:themeColor="text1"/>
          <w:szCs w:val="28"/>
        </w:rPr>
        <w:tab/>
      </w:r>
      <w:r w:rsidRPr="00850F98">
        <w:rPr>
          <w:color w:val="000000" w:themeColor="text1"/>
          <w:szCs w:val="28"/>
        </w:rPr>
        <w:t>1. Việc thu hồi kho số viễn thông trong trường hợp quy</w:t>
      </w:r>
      <w:r w:rsidRPr="00850F98">
        <w:rPr>
          <w:rStyle w:val="apple-converted-space"/>
          <w:color w:val="000000" w:themeColor="text1"/>
          <w:szCs w:val="28"/>
        </w:rPr>
        <w:t> định </w:t>
      </w:r>
      <w:r w:rsidRPr="00850F98">
        <w:rPr>
          <w:color w:val="000000" w:themeColor="text1"/>
          <w:szCs w:val="28"/>
        </w:rPr>
        <w:t xml:space="preserve">tại điểm c khoản 2 Điều 50 Luật Viễn thông được thực hiện nếu hết thời hạn nộp lệ phí phân bổ, phí sử dụng kho số viễn thông theo thông báo của Cục Viễn thông mà tổ chức, cá nhân không nộp đầy đủ phí, lệ phí kho số viễn thông. </w:t>
      </w:r>
    </w:p>
    <w:p w:rsidR="007D4917" w:rsidRPr="00850F98" w:rsidRDefault="007D4917" w:rsidP="007D4917">
      <w:pPr>
        <w:tabs>
          <w:tab w:val="left" w:pos="567"/>
        </w:tabs>
        <w:spacing w:before="0" w:after="120" w:line="264" w:lineRule="auto"/>
        <w:ind w:firstLine="0"/>
        <w:rPr>
          <w:color w:val="000000" w:themeColor="text1"/>
          <w:szCs w:val="28"/>
        </w:rPr>
      </w:pPr>
      <w:r w:rsidRPr="00850F98">
        <w:rPr>
          <w:color w:val="000000" w:themeColor="text1"/>
          <w:szCs w:val="28"/>
        </w:rPr>
        <w:tab/>
        <w:t>2. Cục Viễn thông thông báo bằng văn bản cho tổ chức, cá nhân biết việc sẽ thực hiện thu hồi kho số viễn thông, trong đó nêu rõ lý do thu hồi.</w:t>
      </w:r>
    </w:p>
    <w:p w:rsidR="007D4917" w:rsidRPr="00850F98" w:rsidRDefault="007D4917" w:rsidP="007D4917">
      <w:pPr>
        <w:tabs>
          <w:tab w:val="left" w:pos="567"/>
        </w:tabs>
        <w:spacing w:before="0" w:after="120" w:line="264" w:lineRule="auto"/>
        <w:ind w:firstLine="0"/>
        <w:rPr>
          <w:color w:val="000000" w:themeColor="text1"/>
          <w:szCs w:val="28"/>
        </w:rPr>
      </w:pPr>
      <w:r w:rsidRPr="00850F98">
        <w:rPr>
          <w:color w:val="000000" w:themeColor="text1"/>
          <w:szCs w:val="28"/>
        </w:rPr>
        <w:tab/>
        <w:t>3. Không áp dụng việc thu hồi kho số viễn thông trong trường hợp thuê bao viễn thông chuyển mạng giữ nguyên số, trừ trường hợp doanh nghiệp chuyển đến ngừng toàn bộ hoạt động kinh doanh hoặc bị thu hồi giấy phép viễn thông.</w:t>
      </w:r>
    </w:p>
    <w:p w:rsidR="007D4917" w:rsidRPr="00850F98" w:rsidRDefault="007D4917" w:rsidP="007D4917">
      <w:pPr>
        <w:tabs>
          <w:tab w:val="left" w:pos="567"/>
        </w:tabs>
        <w:spacing w:before="0" w:after="120" w:line="264" w:lineRule="auto"/>
        <w:ind w:firstLine="0"/>
        <w:rPr>
          <w:color w:val="000000" w:themeColor="text1"/>
          <w:szCs w:val="28"/>
        </w:rPr>
      </w:pPr>
      <w:r w:rsidRPr="00850F98">
        <w:rPr>
          <w:color w:val="000000" w:themeColor="text1"/>
          <w:szCs w:val="28"/>
        </w:rPr>
        <w:tab/>
        <w:t>4. Trách nhiệm của tổ chức, cá nhân bị thu hồi kho số viễn thông khi quyết</w:t>
      </w:r>
      <w:r w:rsidRPr="00850F98">
        <w:rPr>
          <w:rStyle w:val="apple-converted-space"/>
          <w:color w:val="000000" w:themeColor="text1"/>
          <w:szCs w:val="28"/>
        </w:rPr>
        <w:t> định </w:t>
      </w:r>
      <w:r w:rsidRPr="00850F98">
        <w:rPr>
          <w:color w:val="000000" w:themeColor="text1"/>
          <w:szCs w:val="28"/>
        </w:rPr>
        <w:t>thu hồi kho số viễn thông có hiệu lực:</w:t>
      </w:r>
    </w:p>
    <w:p w:rsidR="007D4917" w:rsidRPr="00850F98" w:rsidRDefault="007D4917" w:rsidP="007D4917">
      <w:pPr>
        <w:tabs>
          <w:tab w:val="left" w:pos="567"/>
        </w:tabs>
        <w:spacing w:before="0" w:after="120" w:line="264" w:lineRule="auto"/>
        <w:ind w:firstLine="0"/>
        <w:rPr>
          <w:color w:val="000000" w:themeColor="text1"/>
          <w:szCs w:val="28"/>
        </w:rPr>
      </w:pPr>
      <w:r w:rsidRPr="00850F98">
        <w:rPr>
          <w:color w:val="000000" w:themeColor="text1"/>
          <w:szCs w:val="28"/>
        </w:rPr>
        <w:tab/>
        <w:t>a) Chấm dứt việc khai thác, sử dụng kho số bị thu hồi;</w:t>
      </w:r>
    </w:p>
    <w:p w:rsidR="007D4917" w:rsidRPr="00850F98" w:rsidRDefault="007D4917" w:rsidP="007D4917">
      <w:pPr>
        <w:tabs>
          <w:tab w:val="left" w:pos="567"/>
        </w:tabs>
        <w:spacing w:before="0" w:after="120" w:line="264" w:lineRule="auto"/>
        <w:ind w:firstLine="0"/>
        <w:rPr>
          <w:color w:val="000000" w:themeColor="text1"/>
          <w:szCs w:val="28"/>
        </w:rPr>
      </w:pPr>
      <w:r w:rsidRPr="00850F98">
        <w:rPr>
          <w:color w:val="000000" w:themeColor="text1"/>
          <w:szCs w:val="28"/>
        </w:rPr>
        <w:tab/>
        <w:t>b) Bảo đảm quyền và lợi ích hợp pháp của người sử dụng dịch vụ và các tổ chức, doanh nghiệp, cá nhân khác có liên quan đến kho số bị thu hồi. Doanh nghiệp viễn thông phải chịu hoàn toàn trách nhiệm đảm bảo quyền và lợi ích hợp pháp của người sử dụng dịch vụ viễn thông và các bên có liên quan khi quyết định thu hồi số thuê bao viễn thông có hiệu lực;</w:t>
      </w:r>
    </w:p>
    <w:p w:rsidR="007D4917" w:rsidRPr="00850F98" w:rsidRDefault="007D4917" w:rsidP="007D4917">
      <w:pPr>
        <w:tabs>
          <w:tab w:val="left" w:pos="567"/>
        </w:tabs>
        <w:spacing w:before="0" w:after="120" w:line="264" w:lineRule="auto"/>
        <w:ind w:firstLine="0"/>
        <w:rPr>
          <w:color w:val="000000" w:themeColor="text1"/>
          <w:szCs w:val="28"/>
        </w:rPr>
      </w:pPr>
      <w:r w:rsidRPr="00850F98">
        <w:rPr>
          <w:color w:val="000000" w:themeColor="text1"/>
          <w:szCs w:val="28"/>
        </w:rPr>
        <w:tab/>
        <w:t>c) Chịu trách nhiệm về mọi nghĩa vụ tài chính theo quy</w:t>
      </w:r>
      <w:r w:rsidRPr="00850F98">
        <w:rPr>
          <w:rStyle w:val="apple-converted-space"/>
          <w:color w:val="000000" w:themeColor="text1"/>
          <w:szCs w:val="28"/>
        </w:rPr>
        <w:t> định </w:t>
      </w:r>
      <w:r w:rsidRPr="00850F98">
        <w:rPr>
          <w:color w:val="000000" w:themeColor="text1"/>
          <w:szCs w:val="28"/>
        </w:rPr>
        <w:t>của pháp luật có liên quan đến việc sử dụng kho số viễn thông bị thu hồi;</w:t>
      </w:r>
    </w:p>
    <w:p w:rsidR="009D3968" w:rsidRPr="00850F98" w:rsidRDefault="007D4917" w:rsidP="007D4917">
      <w:pPr>
        <w:tabs>
          <w:tab w:val="left" w:pos="567"/>
        </w:tabs>
        <w:spacing w:before="0" w:after="120" w:line="264" w:lineRule="auto"/>
        <w:ind w:firstLine="0"/>
        <w:rPr>
          <w:rStyle w:val="Strong"/>
          <w:b w:val="0"/>
          <w:bCs w:val="0"/>
          <w:color w:val="000000" w:themeColor="text1"/>
          <w:szCs w:val="28"/>
        </w:rPr>
      </w:pPr>
      <w:r w:rsidRPr="00850F98">
        <w:rPr>
          <w:color w:val="000000" w:themeColor="text1"/>
          <w:szCs w:val="28"/>
        </w:rPr>
        <w:tab/>
        <w:t>d) Thanh toán đầy đủ các khoản nợ đối với lệ phí, phí sử dụng kho số viễn thông phát sinh cho đến thời điểm quyết</w:t>
      </w:r>
      <w:r w:rsidRPr="00850F98">
        <w:rPr>
          <w:rStyle w:val="apple-converted-space"/>
          <w:color w:val="000000" w:themeColor="text1"/>
          <w:szCs w:val="28"/>
        </w:rPr>
        <w:t> định </w:t>
      </w:r>
      <w:r w:rsidRPr="00850F98">
        <w:rPr>
          <w:color w:val="000000" w:themeColor="text1"/>
          <w:szCs w:val="28"/>
        </w:rPr>
        <w:t>thu hồi có hiệu lực”.</w:t>
      </w:r>
    </w:p>
    <w:p w:rsidR="00641189" w:rsidRPr="00850F98" w:rsidRDefault="00321356" w:rsidP="004E7B69">
      <w:pPr>
        <w:tabs>
          <w:tab w:val="left" w:pos="567"/>
        </w:tabs>
        <w:spacing w:before="0" w:after="120" w:line="264" w:lineRule="auto"/>
        <w:ind w:firstLine="0"/>
        <w:rPr>
          <w:color w:val="000000" w:themeColor="text1"/>
          <w:szCs w:val="28"/>
        </w:rPr>
      </w:pPr>
      <w:r w:rsidRPr="00850F98">
        <w:rPr>
          <w:color w:val="000000" w:themeColor="text1"/>
          <w:szCs w:val="28"/>
        </w:rPr>
        <w:tab/>
      </w:r>
      <w:r w:rsidR="007B6268" w:rsidRPr="00850F98">
        <w:rPr>
          <w:color w:val="000000" w:themeColor="text1"/>
          <w:szCs w:val="28"/>
        </w:rPr>
        <w:t>20</w:t>
      </w:r>
      <w:r w:rsidR="006918F2" w:rsidRPr="00850F98">
        <w:rPr>
          <w:color w:val="000000" w:themeColor="text1"/>
          <w:szCs w:val="28"/>
        </w:rPr>
        <w:t xml:space="preserve">. </w:t>
      </w:r>
      <w:r w:rsidR="00641189" w:rsidRPr="00850F98">
        <w:rPr>
          <w:color w:val="000000" w:themeColor="text1"/>
          <w:szCs w:val="28"/>
        </w:rPr>
        <w:t>Sửa đổi, bổ sung Điều 36 như sau:</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w:t>
      </w:r>
      <w:r w:rsidRPr="00850F98">
        <w:rPr>
          <w:b/>
          <w:color w:val="000000" w:themeColor="text1"/>
          <w:szCs w:val="28"/>
        </w:rPr>
        <w:t>Điều 36. Nguyên tắc khuyến mại trong kinh doanh dịch vụ viễn thông</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1. Doanh nghiệp thực hiện khuyến mại dịch vụ viễn thông bao gồm:</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a) Doanh nghiệp viễn thông trực tiếp thực hiện khuyến mại hoặc thực hiện khuyến mại thông qua hệ thống phân phối của mình;</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lastRenderedPageBreak/>
        <w:tab/>
        <w:t>b) Doanh nghiệp kinh doanh dịch vụ khuyến mại thực hiện khuyến mại dịch vụ viễn thông theo thỏa thuận với doanh nghiệp viễn thông.</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2. Doanh nghiệp thực hiện khuyến mại dịch vụ viễn thông được thực hiện các hình thức khuyến mại quy định tại Nghị định số 81/2018/NĐ-CP ngày 22 tháng 5 năm 2018 của Chính phủ quy định chi tiết Luật thương mại về hoạt động xúc tiến thương mại.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3. Doanh nghiệp thực hiện khuyến mại dịch vụ viễn thông phải tuân thủ các nguyên tắc khuyến mại quy định tại Nghị định số 81/2018/NĐ-CP ngày 22 tháng 5 năm 2018 của Chính phủ quy định chi tiết Luật thương mại về hoạt động xúc tiến thương mại và các nguyên tắc quy định tại các khoản 4, 5 và 6 Điều này.</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 xml:space="preserve">4. Doanh nghiệp thực hiện khuyến mại dịch vụ viễn thông không được khuyến mại nhằm mục đích cạnh tranh không lành mạnh trong kinh doanh dịch vụ viễn thông. </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5. Doanh nghiệp viễn thông có trách nhiệm:</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a) Bảo đảm chất lượng dịch vụ viễn thông được khuyến mại theo đúng các quy định của pháp luật về quản lý tiêu chuẩn, quy chuẩn kỹ thuật, chất lượng dịch vụ viễn thông;</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b) Bảo đảm hoạt động khuyến mại được thực hiện theo đúng chương trình khuyến mại đã thông báo.</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6. Doanh nghiệp viễn thông không được khuyến mại bằng việc giảm giá cước dịch vụ viễn thông đối với dịch vụ viễn thông do Nhà nước quy định giá cụ thể. Doanh nghiệp viễn thông không được khuyến mại bằng việc giảm giá cước dịch vụ viễn thông xuống thấp hơn mức tối thiểu đối với dịch vụ viễn thông do Nhà nước quy định khung giá hoặc giá tối thiểu.</w:t>
      </w:r>
    </w:p>
    <w:p w:rsidR="00F32F09" w:rsidRPr="00850F98" w:rsidRDefault="000E57A7" w:rsidP="009D3968">
      <w:pPr>
        <w:tabs>
          <w:tab w:val="left" w:pos="567"/>
        </w:tabs>
        <w:spacing w:before="0" w:after="120" w:line="264" w:lineRule="auto"/>
        <w:ind w:firstLine="0"/>
        <w:rPr>
          <w:color w:val="000000" w:themeColor="text1"/>
          <w:szCs w:val="28"/>
        </w:rPr>
      </w:pPr>
      <w:r w:rsidRPr="00850F98">
        <w:rPr>
          <w:color w:val="000000" w:themeColor="text1"/>
          <w:szCs w:val="28"/>
        </w:rPr>
        <w:tab/>
        <w:t>7. Nhãn hiệu dịch vụ viễn thông được quy định theo danh mục dịch vụ viễn thông do Bộ Thông tin và Truyền thông ban hành”.</w:t>
      </w:r>
      <w:r w:rsidR="009D3968" w:rsidRPr="00850F98">
        <w:rPr>
          <w:color w:val="000000" w:themeColor="text1"/>
          <w:szCs w:val="28"/>
        </w:rPr>
        <w:tab/>
      </w:r>
      <w:r w:rsidR="009D3968" w:rsidRPr="00850F98">
        <w:rPr>
          <w:color w:val="000000" w:themeColor="text1"/>
          <w:szCs w:val="28"/>
        </w:rPr>
        <w:tab/>
      </w:r>
    </w:p>
    <w:p w:rsidR="00F446FA" w:rsidRPr="00850F98" w:rsidRDefault="00F446FA" w:rsidP="00F446FA">
      <w:pPr>
        <w:tabs>
          <w:tab w:val="left" w:pos="567"/>
        </w:tabs>
        <w:spacing w:before="0" w:after="120" w:line="264" w:lineRule="auto"/>
        <w:ind w:firstLine="0"/>
        <w:rPr>
          <w:color w:val="000000" w:themeColor="text1"/>
          <w:szCs w:val="28"/>
        </w:rPr>
      </w:pPr>
      <w:r w:rsidRPr="00850F98">
        <w:rPr>
          <w:color w:val="000000" w:themeColor="text1"/>
          <w:szCs w:val="28"/>
        </w:rPr>
        <w:tab/>
      </w:r>
      <w:r w:rsidR="007B6268" w:rsidRPr="00850F98">
        <w:rPr>
          <w:color w:val="000000" w:themeColor="text1"/>
          <w:szCs w:val="28"/>
        </w:rPr>
        <w:t>21</w:t>
      </w:r>
      <w:r w:rsidRPr="00850F98">
        <w:rPr>
          <w:color w:val="000000" w:themeColor="text1"/>
          <w:szCs w:val="28"/>
        </w:rPr>
        <w:t>. Bổ sung Điều 36a như sau:</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w:t>
      </w:r>
      <w:r w:rsidRPr="00850F98">
        <w:rPr>
          <w:b/>
          <w:color w:val="000000" w:themeColor="text1"/>
          <w:szCs w:val="28"/>
        </w:rPr>
        <w:t>Điều 36a. Các hình thức khuyến mại dịch vụ viễn thông</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Doanh nghiệp viễn thông được thực hiện các hình thức khuyến mại sau:</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1. Cung cấp dịch vụ viễn thông mẫu để khách hàng dùng thử không phải trả tiền.</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2. Cung cấp dịch vụ viễn thông không thu tiền.</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 xml:space="preserve">3. Cung cấp dịch vụ viễn thông với giá cước thấp hơn giá cước cung cấp dịch vụ đã áp dụng trước chương trình khuyến mại cho nhóm khách hàng tham </w:t>
      </w:r>
      <w:r w:rsidRPr="00850F98">
        <w:rPr>
          <w:color w:val="000000" w:themeColor="text1"/>
          <w:szCs w:val="28"/>
        </w:rPr>
        <w:lastRenderedPageBreak/>
        <w:t>gia chương trình khuyến mại đó, được áp dụng trong thời gian khuyến mại đã thông báo (khuyến mại bằng hình thức giảm giá), bao gồm các hình thức sau:</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a) Cung cấp dịch vụ viễn thông với giá thấp hơn trước đó;</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b) Các hình thức khác theo quy định của Bộ Thông tin và Truyền thông.</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4. Sử dụng đơn vị dịch vụ viễn thông để khuyến mại cho chính đơn vị dịch vụ viễn thô</w:t>
      </w:r>
      <w:r w:rsidR="00765F89" w:rsidRPr="00850F98">
        <w:rPr>
          <w:color w:val="000000" w:themeColor="text1"/>
          <w:szCs w:val="28"/>
        </w:rPr>
        <w:t>ng đó và vẫn giữ nguyên giá bán.</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5. Cung cấp dịch vụ viễn thông có kèm theo phiếu mua hàng, phiếu sử dụng dịch vụ.</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6. Cung cấp dịch vụ viễn thông có kèm theo phiếu dự thi cho khách hàng để chọn người trao thưởng theo thể lệ và giải thưởng đã công bố (hoặc các hình thức tổ chức thi và trao thưởng khác tương đương).</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7. Cung cấp dịch vụ viễn thông kèm theo việc tham dự các Chương trình mang tính may rủi mà việc tham gia Chương trình gắn liền với việc sử dụng dịch vụ viễn thông và việc trúng thưởng dựa trên sự may mắn của người tham gia theo thể lệ và giải thưởng đã công bố (Chương trình khuyến mại mang tính may rủi).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8. Tổ chức Chương trình khách hàng thường xuyên, theo đó việc tặng thưởng cho khách hàng căn cứ trên số lượng hoặc trị giá sử dụng dịch vụ viễn thông mà khách hàng thực hiện được thể hiện dưới hình thức thời gian khách hàng đã sử dụng dịch vụ viễn thông của doanh nghiệp, hóa đơn ghi nhận trị giá sử dụng dịch vụ hoặc các hình thức khác”.</w:t>
      </w:r>
    </w:p>
    <w:p w:rsidR="00F446FA" w:rsidRPr="00850F98" w:rsidRDefault="007B6268" w:rsidP="00641189">
      <w:pPr>
        <w:tabs>
          <w:tab w:val="left" w:pos="567"/>
        </w:tabs>
        <w:spacing w:before="0" w:after="120" w:line="264" w:lineRule="auto"/>
        <w:ind w:firstLine="0"/>
        <w:rPr>
          <w:color w:val="000000" w:themeColor="text1"/>
          <w:szCs w:val="28"/>
        </w:rPr>
      </w:pPr>
      <w:r w:rsidRPr="00850F98">
        <w:rPr>
          <w:color w:val="000000" w:themeColor="text1"/>
          <w:szCs w:val="28"/>
        </w:rPr>
        <w:tab/>
        <w:t>22</w:t>
      </w:r>
      <w:r w:rsidR="006918F2" w:rsidRPr="00850F98">
        <w:rPr>
          <w:color w:val="000000" w:themeColor="text1"/>
          <w:szCs w:val="28"/>
        </w:rPr>
        <w:t xml:space="preserve">. </w:t>
      </w:r>
      <w:r w:rsidR="00641189" w:rsidRPr="00850F98">
        <w:rPr>
          <w:color w:val="000000" w:themeColor="text1"/>
          <w:szCs w:val="28"/>
        </w:rPr>
        <w:t>Bổ sung Điều 36b như sau:</w:t>
      </w:r>
    </w:p>
    <w:p w:rsidR="000E57A7" w:rsidRPr="00850F98" w:rsidRDefault="000E57A7" w:rsidP="000E57A7">
      <w:pPr>
        <w:tabs>
          <w:tab w:val="left" w:pos="567"/>
        </w:tabs>
        <w:spacing w:before="0" w:after="120" w:line="264" w:lineRule="auto"/>
        <w:ind w:firstLine="0"/>
        <w:rPr>
          <w:b/>
          <w:color w:val="000000" w:themeColor="text1"/>
          <w:szCs w:val="28"/>
        </w:rPr>
      </w:pPr>
      <w:r w:rsidRPr="00850F98">
        <w:rPr>
          <w:color w:val="000000" w:themeColor="text1"/>
          <w:szCs w:val="28"/>
        </w:rPr>
        <w:tab/>
        <w:t>“</w:t>
      </w:r>
      <w:r w:rsidRPr="00850F98">
        <w:rPr>
          <w:b/>
          <w:color w:val="000000" w:themeColor="text1"/>
          <w:szCs w:val="28"/>
        </w:rPr>
        <w:t>Điều 36b. Hạn mức tối đa về giá trị dịch vụ viễn thông dùng để khuyến mại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1. Giá trị vật chất dùng để khuyến mại cho một đơn vị dịch vụ viễn thông không được vượt quá 50% giá của đơn vị dịch vụ viễn thông đó trước thời gian thực hiện chương trình khuyến mại áp dụng cho nhóm khách hàng tham gia chương trình khuyến mại đó, trừ các trường hợp sau:</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a) Cung cấp dịch vụ viễn thông mẫu để khách hàng dùng thử không phải trả tiền;</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b) Cung cấp dịch vụ viễn thông cho khách hàng không thu tiền, không kèm theo việc cung cấp dịch vụ viễn thông;</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c) Cung cấp dịch vụ viễn thông có kèm theo phiếu dự thi cho khách hàng để chọn người trao thưởng theo thể lệ và giải thưởng đã công bố;</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d) Cung cấp dịch vụ viễn thông kèm theo việc tham dự chương trình khuyến mại mang tính may rủi;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lastRenderedPageBreak/>
        <w:tab/>
        <w:t>đ) Tổ chức chương trình khách hàng thường xuyên.</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2. Tổng giá trị của dịch vụ viễn thông dùng để thực hiện khuyến mại trong một chương trình khuyến mại không được vượt quá 50% tổng giá trị của dịch vụ viễn thông được khuyến mại, trừ trường hợp khuyến mại bằng các hình thức sau:</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a) Cung cấp dịch vụ viễn thông mẫu để khách hàng dùng thử không phải trả tiền;</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b) Cung cấp dịch vụ viễn thông cho khách hàng không thu tiền, không kèm theo việc cung cấp dịch vụ viễn thông.</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3. Khuyến mại trong các chương trình khuyến mại tập trung:</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a) Chương trình khuyến mại tập trung là chương trình khuyến mại theo quy định tại Điều 5 khoản 5 Nghị định số 81/2018/NĐ-CP ngày 22 tháng 5 năm 2018 của Chính phủ quy định chi tiết Luật thương mại về hoạt động xúc tiến thương mại.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 xml:space="preserve">b) Giá trị vật chất chất dùng để khuyến mại cho một đơn vị dịch vụ viễn thông trong các chương trình khuyến mại tập trung (giờ, ngày, tuần, tháng, mùa khuyến mại) không được vượt quá 100% giá của đơn vị dịch vụ viễn thông đó trước thời gian thực hiện chương trình khuyến mại áp dụng cho nhóm khách hàng tham gia chương trình khuyến mại đó. </w:t>
      </w:r>
    </w:p>
    <w:p w:rsidR="000E57A7" w:rsidRPr="00850F98" w:rsidRDefault="000E57A7" w:rsidP="009D3968">
      <w:pPr>
        <w:tabs>
          <w:tab w:val="left" w:pos="567"/>
        </w:tabs>
        <w:spacing w:before="0" w:after="120" w:line="264" w:lineRule="auto"/>
        <w:ind w:firstLine="0"/>
        <w:rPr>
          <w:color w:val="000000" w:themeColor="text1"/>
          <w:szCs w:val="28"/>
        </w:rPr>
      </w:pPr>
      <w:r w:rsidRPr="00850F98">
        <w:rPr>
          <w:color w:val="000000" w:themeColor="text1"/>
          <w:szCs w:val="28"/>
        </w:rPr>
        <w:tab/>
        <w:t>4. Tổng thời gian doanh nghiệp viễn thông thực hiện các chương trình khuyến mại giảm giá đối với một nhãn hiệu dịch vụ viễn thông theo quy định của Bộ Thông tin và Truyền thông không được vượt quá 120 ngày trong một năm, không bao gồm thời gian thực hiện khuyến mại của các chương trình khuyến mại bằng hình thức giảm giá trong khuôn khổ các chương trình khuyến mại tập trung và các chương trình, hoạt động xúc tiến thương mại do Thủ tướng Chính phủ quyết định”.</w:t>
      </w:r>
      <w:r w:rsidRPr="00850F98">
        <w:rPr>
          <w:color w:val="000000" w:themeColor="text1"/>
          <w:szCs w:val="28"/>
        </w:rPr>
        <w:tab/>
      </w:r>
      <w:r w:rsidR="002A3883" w:rsidRPr="00850F98">
        <w:rPr>
          <w:color w:val="000000" w:themeColor="text1"/>
          <w:szCs w:val="28"/>
        </w:rPr>
        <w:tab/>
      </w:r>
    </w:p>
    <w:p w:rsidR="00641189" w:rsidRPr="00850F98" w:rsidRDefault="006918F2" w:rsidP="00641189">
      <w:pPr>
        <w:tabs>
          <w:tab w:val="left" w:pos="567"/>
        </w:tabs>
        <w:spacing w:before="0" w:after="120" w:line="264" w:lineRule="auto"/>
        <w:ind w:firstLine="0"/>
        <w:rPr>
          <w:color w:val="000000" w:themeColor="text1"/>
          <w:szCs w:val="28"/>
        </w:rPr>
      </w:pPr>
      <w:r w:rsidRPr="00850F98">
        <w:rPr>
          <w:color w:val="000000" w:themeColor="text1"/>
        </w:rPr>
        <w:tab/>
      </w:r>
      <w:r w:rsidR="007B6268" w:rsidRPr="00850F98">
        <w:rPr>
          <w:color w:val="000000" w:themeColor="text1"/>
          <w:szCs w:val="28"/>
        </w:rPr>
        <w:t>23</w:t>
      </w:r>
      <w:r w:rsidRPr="00850F98">
        <w:rPr>
          <w:color w:val="000000" w:themeColor="text1"/>
          <w:szCs w:val="28"/>
        </w:rPr>
        <w:t xml:space="preserve">. </w:t>
      </w:r>
      <w:r w:rsidR="00641189" w:rsidRPr="00850F98">
        <w:rPr>
          <w:color w:val="000000" w:themeColor="text1"/>
          <w:szCs w:val="28"/>
        </w:rPr>
        <w:t>Điều 37 được sửa đổi, bổ sung như sau:</w:t>
      </w:r>
    </w:p>
    <w:p w:rsidR="000E57A7" w:rsidRPr="00850F98" w:rsidRDefault="009D3968" w:rsidP="000E57A7">
      <w:pPr>
        <w:tabs>
          <w:tab w:val="left" w:pos="567"/>
        </w:tabs>
        <w:spacing w:before="0" w:after="120" w:line="264" w:lineRule="auto"/>
        <w:ind w:firstLine="0"/>
        <w:rPr>
          <w:color w:val="000000" w:themeColor="text1"/>
        </w:rPr>
      </w:pPr>
      <w:r w:rsidRPr="00850F98">
        <w:rPr>
          <w:color w:val="000000" w:themeColor="text1"/>
          <w:szCs w:val="28"/>
        </w:rPr>
        <w:tab/>
      </w:r>
      <w:r w:rsidR="000E57A7" w:rsidRPr="00850F98">
        <w:rPr>
          <w:color w:val="000000" w:themeColor="text1"/>
          <w:szCs w:val="28"/>
        </w:rPr>
        <w:t>“</w:t>
      </w:r>
      <w:r w:rsidR="000E57A7" w:rsidRPr="00850F98">
        <w:rPr>
          <w:b/>
          <w:color w:val="000000" w:themeColor="text1"/>
        </w:rPr>
        <w:t>Điều 37. Quản lý khuyến mại đối với dịch vụ viễn thông</w:t>
      </w:r>
    </w:p>
    <w:p w:rsidR="000E57A7" w:rsidRPr="00850F98" w:rsidRDefault="000E57A7" w:rsidP="000E57A7">
      <w:pPr>
        <w:tabs>
          <w:tab w:val="left" w:pos="567"/>
        </w:tabs>
        <w:spacing w:before="0" w:after="120" w:line="264" w:lineRule="auto"/>
        <w:ind w:firstLine="0"/>
        <w:rPr>
          <w:color w:val="000000" w:themeColor="text1"/>
        </w:rPr>
      </w:pPr>
      <w:r w:rsidRPr="00850F98">
        <w:rPr>
          <w:color w:val="000000" w:themeColor="text1"/>
        </w:rPr>
        <w:tab/>
        <w:t>1. Doanh nghiệp viễn thông thực hiện thủ tục thông báo khuyến mại theo quy định tại Nghị định này khi khuyến mại theo các hình thức khuyến mại nêu tại Điều 36a các khoản 1, 2, 3, 4, 5, 6, 8 và không phải thực hiện quy định tại Điều 17, Điều 18 Nghị định 81/2018/NĐ-CP ngày 22 tháng 5 năm 2018 của Chính phủ quy định chi tiết Luật thương mại về hoạt động xúc tiến thương mại trong trường hợp thực hiện chương trình khuyến mại đối với các dịch vụ viễn thông.</w:t>
      </w:r>
    </w:p>
    <w:p w:rsidR="000E57A7" w:rsidRPr="00850F98" w:rsidRDefault="000E57A7" w:rsidP="000E57A7">
      <w:pPr>
        <w:tabs>
          <w:tab w:val="left" w:pos="567"/>
        </w:tabs>
        <w:spacing w:before="0" w:after="120" w:line="264" w:lineRule="auto"/>
        <w:ind w:firstLine="0"/>
        <w:rPr>
          <w:color w:val="000000" w:themeColor="text1"/>
        </w:rPr>
      </w:pPr>
      <w:r w:rsidRPr="00850F98">
        <w:rPr>
          <w:color w:val="000000" w:themeColor="text1"/>
        </w:rPr>
        <w:tab/>
        <w:t xml:space="preserve">2. Doanh nghiệp viễn thông thực hiện thủ tục hành chính về khuyến mại theo quy định tại Nghị định 81/2018/NĐ-CP ngày 22 tháng 5 năm 2018 của </w:t>
      </w:r>
      <w:r w:rsidRPr="00850F98">
        <w:rPr>
          <w:color w:val="000000" w:themeColor="text1"/>
        </w:rPr>
        <w:lastRenderedPageBreak/>
        <w:t>Chính phủ quy định chi tiết Luật thương mại về hoạt động xúc tiến thương mại trong trường hợp thực hiện chương trình khuyến mại theo hình thức khuyến mại may rủi nêu tại Điều 36a khoản 7 Nghị định này.</w:t>
      </w:r>
    </w:p>
    <w:p w:rsidR="000E57A7" w:rsidRPr="00850F98" w:rsidRDefault="000E57A7" w:rsidP="000E57A7">
      <w:pPr>
        <w:tabs>
          <w:tab w:val="left" w:pos="567"/>
        </w:tabs>
        <w:spacing w:before="0" w:after="120" w:line="264" w:lineRule="auto"/>
        <w:ind w:firstLine="0"/>
        <w:rPr>
          <w:color w:val="000000" w:themeColor="text1"/>
        </w:rPr>
      </w:pPr>
      <w:r w:rsidRPr="00850F98">
        <w:rPr>
          <w:color w:val="000000" w:themeColor="text1"/>
        </w:rPr>
        <w:tab/>
        <w:t xml:space="preserve">3. Doanh nghiệp viễn thông chỉ phải thực hiện thủ tục quy định tại Điều 37a và Điều 37b Nghị định này trong trường hợp khuyến mại dịch vụ thuộc </w:t>
      </w:r>
      <w:r w:rsidRPr="00850F98">
        <w:rPr>
          <w:color w:val="000000" w:themeColor="text1"/>
          <w:szCs w:val="28"/>
        </w:rPr>
        <w:t>Thị trường dịch vụ viễn thông quan trọng Nhà nước cần quản lý cạnh tranh quy định tại Điều 6a Nghị định này.</w:t>
      </w:r>
    </w:p>
    <w:p w:rsidR="000E57A7" w:rsidRPr="00850F98" w:rsidRDefault="000E57A7" w:rsidP="000E57A7">
      <w:pPr>
        <w:tabs>
          <w:tab w:val="left" w:pos="567"/>
        </w:tabs>
        <w:spacing w:before="0" w:after="120" w:line="264" w:lineRule="auto"/>
        <w:ind w:firstLine="0"/>
        <w:rPr>
          <w:color w:val="000000" w:themeColor="text1"/>
        </w:rPr>
      </w:pPr>
      <w:r w:rsidRPr="00850F98">
        <w:rPr>
          <w:color w:val="000000" w:themeColor="text1"/>
        </w:rPr>
        <w:tab/>
        <w:t>4. Doanh nghiệp viễn thông phải thực hiện thủ tục hành chính quy định tại Điều 37a và Điều 37b Nghị định này trước khi tham gia các chương trình khuyến mại tập trung.</w:t>
      </w:r>
    </w:p>
    <w:p w:rsidR="000E57A7" w:rsidRPr="00850F98" w:rsidRDefault="000E57A7" w:rsidP="000E57A7">
      <w:pPr>
        <w:tabs>
          <w:tab w:val="left" w:pos="567"/>
        </w:tabs>
        <w:spacing w:before="0" w:after="120" w:line="264" w:lineRule="auto"/>
        <w:ind w:firstLine="0"/>
        <w:rPr>
          <w:color w:val="000000" w:themeColor="text1"/>
        </w:rPr>
      </w:pPr>
      <w:r w:rsidRPr="00850F98">
        <w:rPr>
          <w:color w:val="000000" w:themeColor="text1"/>
        </w:rPr>
        <w:tab/>
        <w:t>5. Bộ Thông tin và Truyền thông có trách nhiệm:</w:t>
      </w:r>
    </w:p>
    <w:p w:rsidR="000E57A7" w:rsidRPr="00850F98" w:rsidRDefault="000E57A7" w:rsidP="000E57A7">
      <w:pPr>
        <w:tabs>
          <w:tab w:val="left" w:pos="567"/>
        </w:tabs>
        <w:spacing w:before="0" w:after="120" w:line="264" w:lineRule="auto"/>
        <w:ind w:firstLine="0"/>
        <w:rPr>
          <w:color w:val="000000" w:themeColor="text1"/>
        </w:rPr>
      </w:pPr>
      <w:r w:rsidRPr="00850F98">
        <w:rPr>
          <w:color w:val="000000" w:themeColor="text1"/>
        </w:rPr>
        <w:tab/>
        <w:t>a) Quy định chi tiết về khuyến mại dịch vụ viễn thông phù hợp với hoạt động kinh doanh của từng dịch vụ viễn thông cụ thể nhằm bảo đảm cạnh tranh lành mạnh trên thị trường;</w:t>
      </w:r>
    </w:p>
    <w:p w:rsidR="000E57A7" w:rsidRPr="00850F98" w:rsidRDefault="000E57A7" w:rsidP="000E57A7">
      <w:pPr>
        <w:tabs>
          <w:tab w:val="left" w:pos="567"/>
        </w:tabs>
        <w:spacing w:before="0" w:after="120" w:line="264" w:lineRule="auto"/>
        <w:ind w:firstLine="0"/>
        <w:rPr>
          <w:color w:val="000000" w:themeColor="text1"/>
        </w:rPr>
      </w:pPr>
      <w:r w:rsidRPr="00850F98">
        <w:rPr>
          <w:color w:val="000000" w:themeColor="text1"/>
        </w:rPr>
        <w:tab/>
        <w:t>b) Tổ chức thực hiện các thủ tục hành chính về khuyến mại dịch vụ viễn thông thuộc thẩm quyền của Bộ Thông tin và Truyền thông;</w:t>
      </w:r>
    </w:p>
    <w:p w:rsidR="000E57A7" w:rsidRPr="00850F98" w:rsidRDefault="000E57A7" w:rsidP="000E57A7">
      <w:pPr>
        <w:tabs>
          <w:tab w:val="left" w:pos="567"/>
        </w:tabs>
        <w:spacing w:before="0" w:after="120" w:line="264" w:lineRule="auto"/>
        <w:ind w:firstLine="0"/>
        <w:rPr>
          <w:color w:val="000000" w:themeColor="text1"/>
        </w:rPr>
      </w:pPr>
      <w:r w:rsidRPr="00850F98">
        <w:rPr>
          <w:color w:val="000000" w:themeColor="text1"/>
        </w:rPr>
        <w:tab/>
        <w:t>c) Thanh tra, kiểm tra, giám sát việc thực hiện pháp luật về khuyến mại dịch vụ viễn thông và xử phạt vi phạm hành chính theo quy định của pháp luật đối với các hành vi vi phạm pháp luật của doanh nghiệp có liên quan đến khuyến mại dịch vụ viễn thông;</w:t>
      </w:r>
    </w:p>
    <w:p w:rsidR="000E57A7" w:rsidRPr="00850F98" w:rsidRDefault="000E57A7" w:rsidP="000E57A7">
      <w:pPr>
        <w:tabs>
          <w:tab w:val="left" w:pos="567"/>
        </w:tabs>
        <w:spacing w:before="0" w:after="120" w:line="264" w:lineRule="auto"/>
        <w:ind w:firstLine="0"/>
        <w:rPr>
          <w:color w:val="000000" w:themeColor="text1"/>
        </w:rPr>
      </w:pPr>
      <w:r w:rsidRPr="00850F98">
        <w:rPr>
          <w:color w:val="000000" w:themeColor="text1"/>
        </w:rPr>
        <w:tab/>
        <w:t>d) Cục Viễn thông có trách nhiệm giúp Bộ trưởng Bộ Thông tin và Truyền thông thực hiện nội dung quản lý nhà nước về khuyến mại quy định tại Nghị định này.</w:t>
      </w:r>
    </w:p>
    <w:p w:rsidR="000E57A7" w:rsidRPr="00850F98" w:rsidRDefault="000E57A7" w:rsidP="000E57A7">
      <w:pPr>
        <w:tabs>
          <w:tab w:val="left" w:pos="567"/>
        </w:tabs>
        <w:spacing w:before="0" w:after="120" w:line="264" w:lineRule="auto"/>
        <w:ind w:firstLine="0"/>
        <w:rPr>
          <w:color w:val="000000" w:themeColor="text1"/>
        </w:rPr>
      </w:pPr>
      <w:r w:rsidRPr="00850F98">
        <w:rPr>
          <w:color w:val="000000" w:themeColor="text1"/>
        </w:rPr>
        <w:tab/>
        <w:t>6. Ủy ban nhân dân tỉnh, thành phố trực thuộc trung ương (sau đây gọi chung là Ủy ban nhân dân cấp tỉnh) trong phạm vi nhiệm vụ, quyền hạn có trách nhiệm thực hiện quản lý nhà nước về khuyến mại dịch vụ viễn thông; thanh tra, kiểm tra, giám sát việc thực hiện pháp luật về khuyến mại dịch vụ viễn thông và xử phạt vi phạm hành chính theo quy định của pháp luật đối với các hành vi vi phạm pháp luật có liên quan đến khuyến mại dịch vụ viễn thông tại địa phương”.</w:t>
      </w:r>
    </w:p>
    <w:p w:rsidR="003B7E5B" w:rsidRPr="00850F98" w:rsidRDefault="00641189" w:rsidP="002A3883">
      <w:pPr>
        <w:tabs>
          <w:tab w:val="left" w:pos="567"/>
        </w:tabs>
        <w:spacing w:before="0" w:after="120" w:line="264" w:lineRule="auto"/>
        <w:ind w:firstLine="0"/>
        <w:rPr>
          <w:color w:val="000000" w:themeColor="text1"/>
          <w:szCs w:val="28"/>
        </w:rPr>
      </w:pPr>
      <w:r w:rsidRPr="00850F98">
        <w:rPr>
          <w:color w:val="000000" w:themeColor="text1"/>
          <w:szCs w:val="28"/>
        </w:rPr>
        <w:tab/>
      </w:r>
      <w:r w:rsidR="004D57FB" w:rsidRPr="00850F98">
        <w:rPr>
          <w:color w:val="000000" w:themeColor="text1"/>
          <w:szCs w:val="28"/>
        </w:rPr>
        <w:t>2</w:t>
      </w:r>
      <w:r w:rsidR="007B6268" w:rsidRPr="00850F98">
        <w:rPr>
          <w:color w:val="000000" w:themeColor="text1"/>
          <w:szCs w:val="28"/>
        </w:rPr>
        <w:t>4</w:t>
      </w:r>
      <w:r w:rsidR="006918F2" w:rsidRPr="00850F98">
        <w:rPr>
          <w:color w:val="000000" w:themeColor="text1"/>
          <w:szCs w:val="28"/>
        </w:rPr>
        <w:t xml:space="preserve">. </w:t>
      </w:r>
      <w:r w:rsidRPr="00850F98">
        <w:rPr>
          <w:color w:val="000000" w:themeColor="text1"/>
          <w:szCs w:val="28"/>
        </w:rPr>
        <w:t>Bổ sung Điều 37a như sau:</w:t>
      </w:r>
    </w:p>
    <w:p w:rsidR="000E57A7" w:rsidRPr="00850F98" w:rsidRDefault="00CE42FB" w:rsidP="000E57A7">
      <w:pPr>
        <w:tabs>
          <w:tab w:val="left" w:pos="567"/>
        </w:tabs>
        <w:spacing w:before="0" w:after="120" w:line="264" w:lineRule="auto"/>
        <w:ind w:firstLine="0"/>
        <w:rPr>
          <w:color w:val="000000" w:themeColor="text1"/>
          <w:szCs w:val="28"/>
        </w:rPr>
      </w:pPr>
      <w:r w:rsidRPr="00850F98">
        <w:rPr>
          <w:color w:val="000000" w:themeColor="text1"/>
          <w:szCs w:val="28"/>
        </w:rPr>
        <w:tab/>
      </w:r>
      <w:r w:rsidR="000E57A7" w:rsidRPr="00850F98">
        <w:rPr>
          <w:color w:val="000000" w:themeColor="text1"/>
          <w:szCs w:val="28"/>
        </w:rPr>
        <w:t>“</w:t>
      </w:r>
      <w:r w:rsidR="000E57A7" w:rsidRPr="00850F98">
        <w:rPr>
          <w:b/>
          <w:color w:val="000000" w:themeColor="text1"/>
          <w:szCs w:val="28"/>
        </w:rPr>
        <w:t>Điều 37a. Thông báo hoạt động khuyến mại dịch vụ viễn thông</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1. Doanh nghiệp viễn thông thực hiện thủ tục thông báo hoạt động khuyến mại đến Cục Viễn thông tối thiểu trước 03 ngày làm việc trước khi thực hiện khuyến mại. Ngày nộp hồ sơ được xác định căn cứ vào:</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a) Ngày nhận ghi trên chứng từ bưu chính, chuyển phát hoặc các hình thức có giá trị tương đương trong trường hợp gửi qua đường bưu chính, chuyển phát;</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lastRenderedPageBreak/>
        <w:tab/>
        <w:t>b) Ngày ghi trên giấy tiếp nhận hồ sơ trong trường hợp nộp trực tiếp;</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c) Ngày ghi nhận trên hệ thống thư điện tử trong trường hợp nộp qua thư điện tử;</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d) Ngày ghi nhận trên hệ thống dịch vụ trực tuyến trong trường hợp nộp qua hệ thống dịch vụ công trực tuyến.</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 xml:space="preserve">2. Hồ sơ thông báo bao gồm 01 Thông báo thực hiện khuyến mại theo Mẫu số </w:t>
      </w:r>
      <w:r w:rsidR="00850F98">
        <w:rPr>
          <w:color w:val="000000" w:themeColor="text1"/>
          <w:szCs w:val="28"/>
        </w:rPr>
        <w:t xml:space="preserve">8 </w:t>
      </w:r>
      <w:r w:rsidRPr="00850F98">
        <w:rPr>
          <w:color w:val="000000" w:themeColor="text1"/>
          <w:szCs w:val="28"/>
        </w:rPr>
        <w:t>Phụ lục ban hành kèm theo Nghị định này.</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3. Nội dung thông báo thực hiện khuyến mại bao gồm:</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a) Tên doanh nghiệp viễn thông, tên thương nhận thực hiện khuyến mại theo thỏa thuận với doanh nghiệp viễn thông;</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b) Tên Chương trình khuyến mại;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c) Địa bàn thực hiện khuyến mại (các tỉnh, thành phố nơi doanh nghiệp viễn thông thực hiện khuyến mại);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d) Hình thức khuyến mại;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đ) Dịch vụ được khuyến mại;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e) Hàng hóa, dịch vụ dùng để khuyến mại (giải thưởng, quà tặng);</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g) Thời gian thực hiện khuyến mại;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h) Khách hàng của chương trình khuyến mại (đối tượng hưởng khuyến mại);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i) Cơ cấu giải thưởng và tổng giá trị giải thưởng của chương trình khuyến mại;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k) Nội dung chi tiết chương trình khuyến mại.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l) Trường hợp nhiều doanh nghiệp cùng phối hợp thực hiện Chương trình khuyến mại thì phải nêu rõ tên của các doanh nghiệp cùng thực hiện, nội dung tham gia cụ thể và trách nhiệm cụ thể của từng doanh nghiệp tham gia thực hiện trong chương trình.</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4. Cục Viễn thông có trách nhiệm công khai thông tin về chương trình khuyến mại mà doanh nghiệp viễn thông đã thông báo. Việc công khai được thực hiện bằng văn bản hoặc trên trang thông tin điện tử của Cục trước thời gian bắt đầu chương trình khuyến mại. Nội dung thông tin phải công khai bao gồm:</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a) Tên doanh nghiệp thực hiện;</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b) Nội dung chi tiết chương trình;</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c) Thời gian thực hiện khuyến mại;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d) Địa bàn thực hiện khuyến mại”.</w:t>
      </w:r>
    </w:p>
    <w:p w:rsidR="00641189" w:rsidRPr="00850F98" w:rsidRDefault="006918F2" w:rsidP="002A3883">
      <w:pPr>
        <w:tabs>
          <w:tab w:val="left" w:pos="567"/>
        </w:tabs>
        <w:spacing w:before="0" w:after="120" w:line="264" w:lineRule="auto"/>
        <w:ind w:firstLine="0"/>
        <w:rPr>
          <w:color w:val="000000" w:themeColor="text1"/>
          <w:szCs w:val="28"/>
        </w:rPr>
      </w:pPr>
      <w:r w:rsidRPr="00850F98">
        <w:rPr>
          <w:color w:val="000000" w:themeColor="text1"/>
          <w:szCs w:val="28"/>
        </w:rPr>
        <w:lastRenderedPageBreak/>
        <w:tab/>
        <w:t>2</w:t>
      </w:r>
      <w:r w:rsidR="007B6268" w:rsidRPr="00850F98">
        <w:rPr>
          <w:color w:val="000000" w:themeColor="text1"/>
          <w:szCs w:val="28"/>
        </w:rPr>
        <w:t>5</w:t>
      </w:r>
      <w:r w:rsidRPr="00850F98">
        <w:rPr>
          <w:color w:val="000000" w:themeColor="text1"/>
          <w:szCs w:val="28"/>
        </w:rPr>
        <w:t xml:space="preserve">. </w:t>
      </w:r>
      <w:r w:rsidR="00641189" w:rsidRPr="00850F98">
        <w:rPr>
          <w:color w:val="000000" w:themeColor="text1"/>
          <w:szCs w:val="28"/>
        </w:rPr>
        <w:t>Bổ sung Điều 37b như sau:</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w:t>
      </w:r>
      <w:r w:rsidRPr="00850F98">
        <w:rPr>
          <w:b/>
          <w:color w:val="000000" w:themeColor="text1"/>
          <w:szCs w:val="28"/>
        </w:rPr>
        <w:t>Điều 37b. Thông báo sửa đổi, bổ sung nội dung chương trình khuyến mại dịch vụ viễn thông</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 xml:space="preserve">1. Trường hợp sửa đổi, bổ sung nội dung chương trình khuyến mại đã được thông báo trước đó đến Cục Viễn thông, doanh nghiệp viễn thông phải thực hiện thủ tục thông báo sửa đổi, bổ sung nội dung chương trình khuyến mại đến Cục Viễn thông trước khi chính thức thực hiện khuyến mại theo nội dung sửa đổi, bổ sung. Hồ sơ thông báo gồm 01 văn bản thông báo sửa đổi, bổ sung nội dung chương trình khuyến mại thực hiện theo Mẫu số </w:t>
      </w:r>
      <w:r w:rsidR="00850F98">
        <w:rPr>
          <w:color w:val="000000" w:themeColor="text1"/>
          <w:szCs w:val="28"/>
        </w:rPr>
        <w:t>9</w:t>
      </w:r>
      <w:r w:rsidRPr="00850F98">
        <w:rPr>
          <w:color w:val="000000" w:themeColor="text1"/>
          <w:szCs w:val="28"/>
        </w:rPr>
        <w:t>Phụ lục ban hành kèm theo Nghị định này.</w:t>
      </w:r>
    </w:p>
    <w:p w:rsidR="000E57A7" w:rsidRPr="00850F98" w:rsidRDefault="000E57A7" w:rsidP="00CE42FB">
      <w:pPr>
        <w:tabs>
          <w:tab w:val="left" w:pos="567"/>
        </w:tabs>
        <w:spacing w:before="0" w:after="120" w:line="264" w:lineRule="auto"/>
        <w:ind w:firstLine="0"/>
        <w:rPr>
          <w:color w:val="000000" w:themeColor="text1"/>
          <w:szCs w:val="28"/>
        </w:rPr>
      </w:pPr>
      <w:r w:rsidRPr="00850F98">
        <w:rPr>
          <w:color w:val="000000" w:themeColor="text1"/>
          <w:szCs w:val="28"/>
        </w:rPr>
        <w:tab/>
        <w:t>2. Việc sửa đổi, bổ sung nội dung chương trình khuyến mại phải bảo đảm không ảnh hưởng đến quyền lợi của các khách hàng đã tham gia chương trình trước khi chương trình được sửa đổi, bổ sung nội dung”.</w:t>
      </w:r>
      <w:r w:rsidR="00CE42FB" w:rsidRPr="00850F98">
        <w:rPr>
          <w:color w:val="000000" w:themeColor="text1"/>
          <w:szCs w:val="28"/>
        </w:rPr>
        <w:tab/>
      </w:r>
    </w:p>
    <w:p w:rsidR="003B7E5B" w:rsidRPr="00850F98" w:rsidRDefault="003B7E5B" w:rsidP="002A3883">
      <w:pPr>
        <w:tabs>
          <w:tab w:val="left" w:pos="567"/>
        </w:tabs>
        <w:spacing w:before="0" w:after="120" w:line="264" w:lineRule="auto"/>
        <w:ind w:firstLine="0"/>
        <w:rPr>
          <w:color w:val="000000" w:themeColor="text1"/>
          <w:szCs w:val="28"/>
        </w:rPr>
      </w:pPr>
      <w:r w:rsidRPr="00850F98">
        <w:rPr>
          <w:color w:val="000000" w:themeColor="text1"/>
          <w:szCs w:val="28"/>
        </w:rPr>
        <w:tab/>
        <w:t>2</w:t>
      </w:r>
      <w:r w:rsidR="007B6268" w:rsidRPr="00850F98">
        <w:rPr>
          <w:color w:val="000000" w:themeColor="text1"/>
          <w:szCs w:val="28"/>
        </w:rPr>
        <w:t>6</w:t>
      </w:r>
      <w:r w:rsidRPr="00850F98">
        <w:rPr>
          <w:color w:val="000000" w:themeColor="text1"/>
          <w:szCs w:val="28"/>
        </w:rPr>
        <w:t>. Bổ sung Điều 37c như sau:</w:t>
      </w:r>
    </w:p>
    <w:p w:rsidR="000E57A7" w:rsidRPr="00850F98" w:rsidRDefault="00CE42FB" w:rsidP="000E57A7">
      <w:pPr>
        <w:tabs>
          <w:tab w:val="left" w:pos="567"/>
        </w:tabs>
        <w:spacing w:before="0" w:after="120" w:line="264" w:lineRule="auto"/>
        <w:ind w:firstLine="0"/>
        <w:rPr>
          <w:color w:val="000000" w:themeColor="text1"/>
          <w:szCs w:val="28"/>
        </w:rPr>
      </w:pPr>
      <w:r w:rsidRPr="00850F98">
        <w:rPr>
          <w:color w:val="000000" w:themeColor="text1"/>
          <w:szCs w:val="28"/>
        </w:rPr>
        <w:tab/>
      </w:r>
      <w:r w:rsidR="000E57A7" w:rsidRPr="00850F98">
        <w:rPr>
          <w:color w:val="000000" w:themeColor="text1"/>
          <w:szCs w:val="28"/>
        </w:rPr>
        <w:t>“</w:t>
      </w:r>
      <w:r w:rsidR="000E57A7" w:rsidRPr="00850F98">
        <w:rPr>
          <w:b/>
          <w:color w:val="000000" w:themeColor="text1"/>
          <w:szCs w:val="28"/>
        </w:rPr>
        <w:t>Điều 37c. Chấm dứt thực hiện chương trình khuyến mại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Doanh nghiệp quy định tại Điều 36 khoản 1 Nghị định này không được chấm dứt việc thực hiện chương trình khuyến mại trước thời hạn đã công bố hoặc đã được Cục Viễn thông xác nhận, trừ các trường hợp sau:</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1. Trường hợp bất khả kháng: việc chấm dứt chương trình phải được thông báo công khai tới khách hàng và Cục Viễn thông.</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2. Trường hợp doanh nghiệp thực hiện khuyến mại hết số lượng dịch vụ khuyến mại hoặc hàng hóa, dịch vụ dùng để khuyến mại, phát hành hết số lượng bằng chứng xác định trúng thưởng đã công bố hoặc đã được Cục Viễn thông xác nhận: việc chấm dứt chương trình chỉ được thực hiện sau khi doanh nghiệp đã thông báo đến Cục Viễn thông và phải bảo đảm đầy đủ quyền lợi cho khách hàng tham gia chương trình.</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3. Trường hợp bị Cục Viễn thông yêu cầu chấm dứt việc thực hiện một phần hoặc toàn bộ chương trình khuyến mại: việc chấm dứt phải được doanh nghiệp công bố công khai theo một trong các cách thức quy định tại Điều 98 Luật thương mại, trên Cổng thông tin điện tử của doanh nghiệp và phải bảo đảm doanh nghiệp sẽ thực hiện đầy đủ các cam kết với khách hàng đã tham gia chương trình đó.</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4. Doanh nghiệp bị yêu cầu chấm dứt thực hiện chương trình khuyến mại nêu tại khoản 3 Điều này khi: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a) Vi phạm các quy định tại Điều 100 Luật thương mại;</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tab/>
        <w:t>b) Vi phạm các quy định tại Điều 36 Nghị định này;</w:t>
      </w:r>
    </w:p>
    <w:p w:rsidR="000E57A7" w:rsidRPr="00850F98" w:rsidRDefault="000E57A7" w:rsidP="000E57A7">
      <w:pPr>
        <w:tabs>
          <w:tab w:val="left" w:pos="567"/>
        </w:tabs>
        <w:spacing w:before="0" w:after="120" w:line="264" w:lineRule="auto"/>
        <w:ind w:firstLine="0"/>
        <w:rPr>
          <w:color w:val="000000" w:themeColor="text1"/>
          <w:szCs w:val="28"/>
        </w:rPr>
      </w:pPr>
      <w:r w:rsidRPr="00850F98">
        <w:rPr>
          <w:color w:val="000000" w:themeColor="text1"/>
          <w:szCs w:val="28"/>
        </w:rPr>
        <w:lastRenderedPageBreak/>
        <w:tab/>
        <w:t>c) Không thực hiện hoặc thực hiện không đầy đủ các nội dung về chương trình khuyến mại đã thông báo đến Cục Viễn thông”.</w:t>
      </w:r>
    </w:p>
    <w:p w:rsidR="0083482E" w:rsidRPr="00850F98" w:rsidRDefault="0026596A" w:rsidP="0083482E">
      <w:pPr>
        <w:tabs>
          <w:tab w:val="left" w:pos="567"/>
        </w:tabs>
        <w:spacing w:before="0" w:after="120" w:line="264" w:lineRule="auto"/>
        <w:ind w:firstLine="0"/>
        <w:rPr>
          <w:color w:val="000000" w:themeColor="text1"/>
          <w:szCs w:val="28"/>
        </w:rPr>
      </w:pPr>
      <w:r w:rsidRPr="00850F98">
        <w:rPr>
          <w:color w:val="000000" w:themeColor="text1"/>
          <w:szCs w:val="28"/>
        </w:rPr>
        <w:tab/>
      </w:r>
      <w:r w:rsidR="00C819BE" w:rsidRPr="00850F98">
        <w:rPr>
          <w:color w:val="000000" w:themeColor="text1"/>
          <w:szCs w:val="28"/>
        </w:rPr>
        <w:t>2</w:t>
      </w:r>
      <w:r w:rsidR="007B6268" w:rsidRPr="00850F98">
        <w:rPr>
          <w:color w:val="000000" w:themeColor="text1"/>
          <w:szCs w:val="28"/>
        </w:rPr>
        <w:t>7</w:t>
      </w:r>
      <w:r w:rsidR="00D22132" w:rsidRPr="00850F98">
        <w:rPr>
          <w:color w:val="000000" w:themeColor="text1"/>
          <w:szCs w:val="28"/>
        </w:rPr>
        <w:t xml:space="preserve">. </w:t>
      </w:r>
      <w:r w:rsidR="0083482E" w:rsidRPr="00850F98">
        <w:rPr>
          <w:color w:val="000000" w:themeColor="text1"/>
          <w:szCs w:val="28"/>
        </w:rPr>
        <w:t>Điều 38 được sửa đổi, bổ sung như sau:</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a) Khoản 1 được sửa đổi, bổ sung như sau:</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“1. Phân loại giá cước, hình thức quản lý giá cước</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a) Phân loại giá cước</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 Giá cước bán buôn dịch vụ viễn thông: giá cước giữa các doanh nghiêp viễn thông;</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 Giá cước bán lẻ dịch vụ viễn thông: giá cước áp dụng đối với người sử dụng dịch vụ viễn thông.</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b) Hình thức quản lý giá cước</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 Định giá: Bộ Thông tin và Truyền thông định giá tối đa hoặc giá tối thiểu đối với giá cước dịch vụ viễn thông công ích; định mức giá cụ thể đối với giá cước kết nối viễn thông;</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 xml:space="preserve">- Kê khai giá: Doanh nghiệp cung cấp dịch vụ viễn thông theo hình thức bán buôn, bán lẻ có trách nhiệm gửi văn bản kê khai giá cước dịch vụ cho Cục Viễn thông khi định giá, điều chỉnh giá cước đối với các dịch vụ viễn thông thuộc Danh mục dịch vụ viễn thông quan trọng mà Nhà nước cần quản lý cạnh tranh trong thị trường bán buôn, bán lẻ”. </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b) Khoản 4 được sửa đổi, bổ sung như sau:</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 xml:space="preserve">“4. Ngoài quy định tại khoản 3 Điều này, doanh nghiệp viễn thông có vị trí thống lĩnh thị trường không được cung cấp dịch vụ viễn thông với giá cước bán lẻ dịch vụ thấp hơn giá thành (trừ trường hợp hạ giá bán trong chương trình khuyến mại theo quy định của pháp luật)”.  </w:t>
      </w:r>
    </w:p>
    <w:p w:rsidR="00CE42FB" w:rsidRPr="00850F98" w:rsidRDefault="007B6268" w:rsidP="00CE42FB">
      <w:pPr>
        <w:tabs>
          <w:tab w:val="left" w:pos="567"/>
        </w:tabs>
        <w:spacing w:before="0" w:after="120" w:line="264" w:lineRule="auto"/>
        <w:ind w:firstLine="0"/>
        <w:rPr>
          <w:color w:val="000000" w:themeColor="text1"/>
          <w:szCs w:val="28"/>
        </w:rPr>
      </w:pPr>
      <w:r w:rsidRPr="00850F98">
        <w:rPr>
          <w:color w:val="000000" w:themeColor="text1"/>
          <w:szCs w:val="28"/>
        </w:rPr>
        <w:tab/>
        <w:t>28</w:t>
      </w:r>
      <w:r w:rsidR="00CE42FB" w:rsidRPr="00850F98">
        <w:rPr>
          <w:color w:val="000000" w:themeColor="text1"/>
          <w:szCs w:val="28"/>
        </w:rPr>
        <w:t>. Bổ sung Điều 38a như sau:</w:t>
      </w:r>
    </w:p>
    <w:p w:rsidR="0083482E" w:rsidRPr="00850F98" w:rsidRDefault="0083482E" w:rsidP="0083482E">
      <w:pPr>
        <w:tabs>
          <w:tab w:val="left" w:pos="567"/>
        </w:tabs>
        <w:spacing w:before="0" w:after="120" w:line="264" w:lineRule="auto"/>
        <w:ind w:firstLine="0"/>
        <w:rPr>
          <w:b/>
          <w:bCs/>
          <w:color w:val="000000" w:themeColor="text1"/>
          <w:szCs w:val="28"/>
        </w:rPr>
      </w:pPr>
      <w:r w:rsidRPr="00850F98">
        <w:rPr>
          <w:b/>
          <w:bCs/>
          <w:color w:val="000000" w:themeColor="text1"/>
          <w:szCs w:val="28"/>
        </w:rPr>
        <w:tab/>
      </w:r>
      <w:r w:rsidRPr="00850F98">
        <w:rPr>
          <w:color w:val="000000" w:themeColor="text1"/>
          <w:szCs w:val="28"/>
        </w:rPr>
        <w:t>“</w:t>
      </w:r>
      <w:r w:rsidRPr="00850F98">
        <w:rPr>
          <w:b/>
          <w:bCs/>
          <w:color w:val="000000" w:themeColor="text1"/>
          <w:szCs w:val="28"/>
        </w:rPr>
        <w:t xml:space="preserve">Điều 38a. Tổ chức thực hiện kê khai giá </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1. Cách thức thực hiện</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Doanh nghiệp viễn thông thực hiện kê khai giá bằng việc gửi thông báo mức giá đến cơ quan nhà nước có thẩm quyền về viễn thông trước khi định giá, điều chỉnh giá theo một trong các hình thức sau:</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a) Gửi trực tiếp tại Văn phòng, gửi qua đường công văn hoặc dưới hình thức khác;</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 xml:space="preserve">b) Văn bản kê khai giá được thực hiện theo hướng dẫn tại </w:t>
      </w:r>
      <w:r w:rsidR="00850F98">
        <w:rPr>
          <w:color w:val="000000" w:themeColor="text1"/>
          <w:szCs w:val="28"/>
        </w:rPr>
        <w:t>Mẫu</w:t>
      </w:r>
      <w:r w:rsidRPr="00850F98">
        <w:rPr>
          <w:color w:val="000000" w:themeColor="text1"/>
          <w:szCs w:val="28"/>
        </w:rPr>
        <w:t xml:space="preserve"> số </w:t>
      </w:r>
      <w:r w:rsidR="00850F98">
        <w:rPr>
          <w:color w:val="000000" w:themeColor="text1"/>
          <w:szCs w:val="28"/>
        </w:rPr>
        <w:t xml:space="preserve">10Phụ lục </w:t>
      </w:r>
      <w:r w:rsidRPr="00850F98">
        <w:rPr>
          <w:color w:val="000000" w:themeColor="text1"/>
          <w:szCs w:val="28"/>
        </w:rPr>
        <w:t>ban hành kèm theo Nghị định này.</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2. Quy trình tiếp nhận</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lastRenderedPageBreak/>
        <w:tab/>
        <w:t xml:space="preserve">a) </w:t>
      </w:r>
      <w:r w:rsidR="00122FEF">
        <w:rPr>
          <w:color w:val="000000" w:themeColor="text1"/>
          <w:szCs w:val="28"/>
        </w:rPr>
        <w:t>Cục Viễn thông</w:t>
      </w:r>
      <w:r w:rsidRPr="00850F98">
        <w:rPr>
          <w:color w:val="000000" w:themeColor="text1"/>
          <w:szCs w:val="28"/>
        </w:rPr>
        <w:t xml:space="preserve"> tiếp nhận và rà soát các nội dung, tính hợp lệ của văn bản kê khai giá. Trường hợp không đủ thành phần nội dung theo quy định, trong thời hạn 03 ngày làm việc kể từ ngày nhận được văn bản kê khai giá, </w:t>
      </w:r>
      <w:r w:rsidR="00122FEF">
        <w:rPr>
          <w:color w:val="000000" w:themeColor="text1"/>
          <w:szCs w:val="28"/>
        </w:rPr>
        <w:t>CụcV</w:t>
      </w:r>
      <w:r w:rsidRPr="00850F98">
        <w:rPr>
          <w:color w:val="000000" w:themeColor="text1"/>
          <w:szCs w:val="28"/>
        </w:rPr>
        <w:t>iễn thông thông báo qua đường công văn yêu cầu doanh nghiệp nộp bổ sung thành phần. Ngày doanh nghiệp nộp đủ thành phần văn bản kê khai giá được tính là ngày tiếp nhận văn bản.</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 xml:space="preserve">b) Hết thời hạn 05 ngày làm việc kể từ ngày tiếp nhận văn bản kê khai giá theo quy định tại điểm a khoản này, nếu </w:t>
      </w:r>
      <w:r w:rsidR="00122FEF">
        <w:rPr>
          <w:color w:val="000000" w:themeColor="text1"/>
          <w:szCs w:val="28"/>
        </w:rPr>
        <w:t>Cục Viễn thông</w:t>
      </w:r>
      <w:r w:rsidRPr="00850F98">
        <w:rPr>
          <w:color w:val="000000" w:themeColor="text1"/>
          <w:szCs w:val="28"/>
        </w:rPr>
        <w:t xml:space="preserve"> không có ý kiến yêu cầu doanh nghiệp giải trình về các nội dung của văn bản thì doanh nghiệp được cung cấp dịch vụ theo giá cước kê khai.</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3. Quy trình rà soát văn bản kê khai giá</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 xml:space="preserve">a) </w:t>
      </w:r>
      <w:r w:rsidR="00122FEF">
        <w:rPr>
          <w:color w:val="000000" w:themeColor="text1"/>
          <w:szCs w:val="28"/>
        </w:rPr>
        <w:t>Cục Viễn thông</w:t>
      </w:r>
      <w:r w:rsidRPr="00850F98">
        <w:rPr>
          <w:color w:val="000000" w:themeColor="text1"/>
          <w:szCs w:val="28"/>
        </w:rPr>
        <w:t xml:space="preserve"> rà soát các nội dung văn bản kê khai giá về: ngày thực hiện giá cước kê khai, bảng kê khai giá cước, phần giải trình lý do điều chỉnh giá cước;</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 xml:space="preserve">b) Trường hợp tại phần giải trình lý do điều chỉnh giá, doanh nghiệp đưa ra các lý do không phù hợp, không liên quan đến việc tăng hoặc giảm giá cước dịch vụ thì trong thời hạn 05 ngày làm việc kể từ ngày tiếp nhận văn bản, </w:t>
      </w:r>
      <w:r w:rsidR="00122FEF">
        <w:rPr>
          <w:color w:val="000000" w:themeColor="text1"/>
          <w:szCs w:val="28"/>
        </w:rPr>
        <w:t>Cục Viễn</w:t>
      </w:r>
      <w:r w:rsidRPr="00850F98">
        <w:rPr>
          <w:color w:val="000000" w:themeColor="text1"/>
          <w:szCs w:val="28"/>
        </w:rPr>
        <w:t xml:space="preserve"> thông thông báo bằng văn bản qua đường công văn yêu cầu doanh nghiệp không được áp dụng giá cước kê khai. Doanh nghiệp có trách nhiệm thực hiện yêu cầu này hoặc phải thực hiện lại nghĩa vụ kê khai giá theo đúng quy định;</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 xml:space="preserve">c) Trường hợp văn bản kê khai giá có nội dung chưa rõ hoặc cần phải giải trình về các yếu tố hình thành giá tăng hoặc giảm làm cho giá cước kê khai tăng hoặc giảm (trừ trường hợp quy định tại điểm b khoản này) thì trong thời hạn 05 ngày làm việc kể từ ngày tiếp nhận văn bản, </w:t>
      </w:r>
      <w:r w:rsidR="00122FEF">
        <w:rPr>
          <w:color w:val="000000" w:themeColor="text1"/>
          <w:szCs w:val="28"/>
        </w:rPr>
        <w:t>Cục Viễn</w:t>
      </w:r>
      <w:r w:rsidRPr="00850F98">
        <w:rPr>
          <w:color w:val="000000" w:themeColor="text1"/>
          <w:szCs w:val="28"/>
        </w:rPr>
        <w:t xml:space="preserve"> thông thông báo bằng văn bản qua đường công văn yêu cầu doanh nghiệp giải trình về các nội dung của văn bản chưa đáp ứng yêu cầu, lý do điều chỉnh giá chưa rõ ràng, nội dung phải thực hiện lại và thông báo thời hạn gửi bản giải trình cho cơ quan quản lý. Bản giải trình được nộp theo quy trình tiếp nhận văn bản kê khai giá quy định tại khoản 2 Điều này;</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 xml:space="preserve"> Thời hạn để doanh nghiệp giải trình và gửi văn bản giải trình đến </w:t>
      </w:r>
      <w:r w:rsidR="00122FEF">
        <w:rPr>
          <w:color w:val="000000" w:themeColor="text1"/>
          <w:szCs w:val="28"/>
        </w:rPr>
        <w:t>Cục Viễn</w:t>
      </w:r>
      <w:r w:rsidRPr="00850F98">
        <w:rPr>
          <w:color w:val="000000" w:themeColor="text1"/>
          <w:szCs w:val="28"/>
        </w:rPr>
        <w:t xml:space="preserve"> thông tối đa không quá 10 ngày làm việc kể từ ngày </w:t>
      </w:r>
      <w:r w:rsidR="00122FEF">
        <w:rPr>
          <w:color w:val="000000" w:themeColor="text1"/>
          <w:szCs w:val="28"/>
        </w:rPr>
        <w:t>Cục Viễn thông</w:t>
      </w:r>
      <w:r w:rsidRPr="00850F98">
        <w:rPr>
          <w:color w:val="000000" w:themeColor="text1"/>
          <w:szCs w:val="28"/>
        </w:rPr>
        <w:t xml:space="preserve"> thông báo bằng văn bản yêu cầu doanh nghiệp giải trình cho đến ngày </w:t>
      </w:r>
      <w:r w:rsidR="00122FEF">
        <w:rPr>
          <w:color w:val="000000" w:themeColor="text1"/>
          <w:szCs w:val="28"/>
        </w:rPr>
        <w:t>Cục Viễn thông</w:t>
      </w:r>
      <w:r w:rsidRPr="00850F98">
        <w:rPr>
          <w:color w:val="000000" w:themeColor="text1"/>
          <w:szCs w:val="28"/>
        </w:rPr>
        <w:t xml:space="preserve"> nhận văn bản giải trình của doanh nghiệp tính theo dấu công văn đến của </w:t>
      </w:r>
      <w:r w:rsidR="00122FEF">
        <w:rPr>
          <w:color w:val="000000" w:themeColor="text1"/>
          <w:szCs w:val="28"/>
        </w:rPr>
        <w:t>Cục Viễn</w:t>
      </w:r>
      <w:r w:rsidRPr="00850F98">
        <w:rPr>
          <w:color w:val="000000" w:themeColor="text1"/>
          <w:szCs w:val="28"/>
        </w:rPr>
        <w:t xml:space="preserve"> thông;</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 xml:space="preserve">Thời hạn để </w:t>
      </w:r>
      <w:r w:rsidR="00122FEF">
        <w:rPr>
          <w:color w:val="000000" w:themeColor="text1"/>
          <w:szCs w:val="28"/>
        </w:rPr>
        <w:t>Cục Viễn</w:t>
      </w:r>
      <w:r w:rsidRPr="00850F98">
        <w:rPr>
          <w:color w:val="000000" w:themeColor="text1"/>
          <w:szCs w:val="28"/>
        </w:rPr>
        <w:t xml:space="preserve"> thông rà soát nội dung văn bản giải trình tối đa không quá 05 ngày làm việc kể từ ngày nhận văn bản giải trình;</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 xml:space="preserve">Hết thời hạn 05 ngày làm việc kể từ ngày </w:t>
      </w:r>
      <w:r w:rsidR="00122FEF">
        <w:rPr>
          <w:color w:val="000000" w:themeColor="text1"/>
          <w:szCs w:val="28"/>
        </w:rPr>
        <w:t>Cục Viễn</w:t>
      </w:r>
      <w:r w:rsidRPr="00850F98">
        <w:rPr>
          <w:color w:val="000000" w:themeColor="text1"/>
          <w:szCs w:val="28"/>
        </w:rPr>
        <w:t xml:space="preserve"> thông tiếp nhận văn bản giải trình, nếu không có văn bản yêu cầu doanh nghiệp giải trình lại thì </w:t>
      </w:r>
      <w:r w:rsidRPr="00850F98">
        <w:rPr>
          <w:color w:val="000000" w:themeColor="text1"/>
          <w:szCs w:val="28"/>
        </w:rPr>
        <w:lastRenderedPageBreak/>
        <w:t>doanh nghiệp điều chỉnh giá theo giá cước và thời gian điều chỉnh đã đề xuất trong văn bản giải trình (nếu có);</w:t>
      </w:r>
    </w:p>
    <w:p w:rsidR="0083482E"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 xml:space="preserve">Trường hợp doanh nghiệp giải trình chưa đúng với yêu cầu của </w:t>
      </w:r>
      <w:r w:rsidR="00122FEF">
        <w:rPr>
          <w:color w:val="000000" w:themeColor="text1"/>
          <w:szCs w:val="28"/>
        </w:rPr>
        <w:t>Cục Viễn</w:t>
      </w:r>
      <w:r w:rsidRPr="00850F98">
        <w:rPr>
          <w:color w:val="000000" w:themeColor="text1"/>
          <w:szCs w:val="28"/>
        </w:rPr>
        <w:t xml:space="preserve"> thông, trong thời hạn 05 ngày làm việc kể từ ngày tiếp nhận văn bản giải trình, </w:t>
      </w:r>
      <w:r w:rsidR="00122FEF">
        <w:rPr>
          <w:color w:val="000000" w:themeColor="text1"/>
          <w:szCs w:val="28"/>
        </w:rPr>
        <w:t>Cục Viễn thông</w:t>
      </w:r>
      <w:r w:rsidRPr="00850F98">
        <w:rPr>
          <w:color w:val="000000" w:themeColor="text1"/>
          <w:szCs w:val="28"/>
        </w:rPr>
        <w:t xml:space="preserve"> có văn bản yêu cầu doanh nghiệp giải trình lại. Việc giải trình lại thực hiện theo quy trình của giải trình lần đầu quy định tại khoản này;</w:t>
      </w:r>
    </w:p>
    <w:p w:rsidR="001A5377" w:rsidRPr="00850F98" w:rsidRDefault="0083482E" w:rsidP="0083482E">
      <w:pPr>
        <w:tabs>
          <w:tab w:val="left" w:pos="567"/>
        </w:tabs>
        <w:spacing w:before="0" w:after="120" w:line="264" w:lineRule="auto"/>
        <w:ind w:firstLine="0"/>
        <w:rPr>
          <w:color w:val="000000" w:themeColor="text1"/>
          <w:szCs w:val="28"/>
        </w:rPr>
      </w:pPr>
      <w:r w:rsidRPr="00850F98">
        <w:rPr>
          <w:color w:val="000000" w:themeColor="text1"/>
          <w:szCs w:val="28"/>
        </w:rPr>
        <w:tab/>
        <w:t xml:space="preserve">Sau 03 (ba) lần giải trình nhưng doanh nghiệp chưa đáp ứng yêu cầu, </w:t>
      </w:r>
      <w:r w:rsidR="00122FEF">
        <w:rPr>
          <w:color w:val="000000" w:themeColor="text1"/>
          <w:szCs w:val="28"/>
        </w:rPr>
        <w:t>Cục Viễn</w:t>
      </w:r>
      <w:r w:rsidRPr="00850F98">
        <w:rPr>
          <w:color w:val="000000" w:themeColor="text1"/>
          <w:szCs w:val="28"/>
        </w:rPr>
        <w:t xml:space="preserve"> thông có văn bản yêu cầu doanh nghiệp cung cấp dịch vụ theo giá cước trước khi thực hiện kê khai giá”.</w:t>
      </w:r>
    </w:p>
    <w:p w:rsidR="009375A6" w:rsidRPr="00850F98" w:rsidRDefault="007B6268" w:rsidP="009375A6">
      <w:pPr>
        <w:tabs>
          <w:tab w:val="left" w:pos="567"/>
        </w:tabs>
        <w:spacing w:before="0" w:after="120" w:line="264" w:lineRule="auto"/>
        <w:ind w:firstLine="0"/>
        <w:rPr>
          <w:color w:val="000000" w:themeColor="text1"/>
          <w:szCs w:val="28"/>
        </w:rPr>
      </w:pPr>
      <w:r w:rsidRPr="00850F98">
        <w:rPr>
          <w:color w:val="000000" w:themeColor="text1"/>
          <w:szCs w:val="28"/>
        </w:rPr>
        <w:tab/>
        <w:t>29</w:t>
      </w:r>
      <w:r w:rsidR="00CE42FB" w:rsidRPr="00850F98">
        <w:rPr>
          <w:color w:val="000000" w:themeColor="text1"/>
          <w:szCs w:val="28"/>
        </w:rPr>
        <w:t xml:space="preserve">. </w:t>
      </w:r>
      <w:r w:rsidR="009375A6" w:rsidRPr="00850F98">
        <w:rPr>
          <w:color w:val="000000" w:themeColor="text1"/>
          <w:szCs w:val="28"/>
        </w:rPr>
        <w:t>Bổ sung khoản 4 Điều 41 như sau:</w:t>
      </w:r>
    </w:p>
    <w:p w:rsidR="006D6989" w:rsidRPr="00850F98" w:rsidRDefault="006D6989" w:rsidP="00EE7769">
      <w:pPr>
        <w:rPr>
          <w:color w:val="000000" w:themeColor="text1"/>
          <w:szCs w:val="28"/>
        </w:rPr>
      </w:pPr>
      <w:r w:rsidRPr="00850F98">
        <w:rPr>
          <w:color w:val="000000" w:themeColor="text1"/>
          <w:szCs w:val="28"/>
        </w:rPr>
        <w:tab/>
        <w:t xml:space="preserve">“4. </w:t>
      </w:r>
      <w:r w:rsidRPr="00850F98">
        <w:rPr>
          <w:color w:val="000000" w:themeColor="text1"/>
        </w:rPr>
        <w:t>Cơ quan, tổ chức được Nhà nước giao quản lý, sử dụng tài sản công có trách nhiệm cho phép lắp đặt thiết bị viễn thông, trạm viễn thông, cột ăng-ten và hạ tầng viễn thông thụ động khác trên đất công, trụ sở công, công trình công, địa điểm công và các tài sản công khác</w:t>
      </w:r>
      <w:r w:rsidRPr="00850F98">
        <w:rPr>
          <w:color w:val="000000" w:themeColor="text1"/>
          <w:szCs w:val="28"/>
        </w:rPr>
        <w:t xml:space="preserve">. </w:t>
      </w:r>
      <w:r w:rsidR="00985164" w:rsidRPr="00850F98">
        <w:rPr>
          <w:color w:val="000000" w:themeColor="text1"/>
          <w:szCs w:val="28"/>
        </w:rPr>
        <w:t xml:space="preserve">Các doanh nghiệp xây dựng, lắp đặt, quản lý thiết bị viễn thông, trạm viễn thông, cột ăng-ten và hạ tầng viễn thông thụ động khác trên đất công, trụ sở công, công trình công, địa điểm công và các tài sản công khác phải tuân thủ các quy định, tiêu chuẩn, quy chuẩn kỹ thuật </w:t>
      </w:r>
      <w:r w:rsidR="005535BC" w:rsidRPr="00850F98">
        <w:rPr>
          <w:color w:val="000000" w:themeColor="text1"/>
          <w:szCs w:val="28"/>
        </w:rPr>
        <w:t>đảm bảo</w:t>
      </w:r>
      <w:r w:rsidR="00985164" w:rsidRPr="00850F98">
        <w:rPr>
          <w:color w:val="000000" w:themeColor="text1"/>
          <w:szCs w:val="28"/>
        </w:rPr>
        <w:t>an toàn theo quy định.</w:t>
      </w:r>
    </w:p>
    <w:p w:rsidR="009375A6" w:rsidRPr="00850F98" w:rsidRDefault="006D6989" w:rsidP="006D6989">
      <w:pPr>
        <w:tabs>
          <w:tab w:val="left" w:pos="567"/>
        </w:tabs>
        <w:spacing w:before="0" w:after="120" w:line="264" w:lineRule="auto"/>
        <w:ind w:firstLine="0"/>
        <w:rPr>
          <w:color w:val="000000" w:themeColor="text1"/>
          <w:szCs w:val="28"/>
        </w:rPr>
      </w:pPr>
      <w:r w:rsidRPr="00850F98">
        <w:rPr>
          <w:color w:val="000000" w:themeColor="text1"/>
        </w:rPr>
        <w:tab/>
      </w:r>
      <w:r w:rsidR="000D5D6A" w:rsidRPr="00850F98">
        <w:rPr>
          <w:color w:val="000000" w:themeColor="text1"/>
        </w:rPr>
        <w:t>Ưu tiên việc</w:t>
      </w:r>
      <w:r w:rsidRPr="00850F98">
        <w:rPr>
          <w:color w:val="000000" w:themeColor="text1"/>
        </w:rPr>
        <w:t xml:space="preserve"> triển khai đầu tư, xây dựng cột ăng ten thân thiện môi trường nhằm đảm bảo cảnh quan môi trường và mỹ quan đô thị. UBND tỉnh, thành phố </w:t>
      </w:r>
      <w:r w:rsidR="00CF1FE5" w:rsidRPr="00850F98">
        <w:rPr>
          <w:color w:val="000000" w:themeColor="text1"/>
        </w:rPr>
        <w:t xml:space="preserve">trực thuộc Trung ương </w:t>
      </w:r>
      <w:r w:rsidRPr="00850F98">
        <w:rPr>
          <w:color w:val="000000" w:themeColor="text1"/>
        </w:rPr>
        <w:t xml:space="preserve">chỉ đạo cơ quan chuyên môn trên địa bàn </w:t>
      </w:r>
      <w:r w:rsidR="00B87D0B" w:rsidRPr="00850F98">
        <w:rPr>
          <w:color w:val="000000" w:themeColor="text1"/>
        </w:rPr>
        <w:t>ưu tiên,</w:t>
      </w:r>
      <w:r w:rsidR="00BD0A47" w:rsidRPr="00850F98">
        <w:rPr>
          <w:color w:val="000000" w:themeColor="text1"/>
        </w:rPr>
        <w:t xml:space="preserve"> tạo</w:t>
      </w:r>
      <w:r w:rsidRPr="00850F98">
        <w:rPr>
          <w:color w:val="000000" w:themeColor="text1"/>
        </w:rPr>
        <w:t>điều kiện cho các tổ chức, doanh nghiệp trong công tác quy hoạch, đầu tư, xây dựng cột ăng ten thân thiện môi trường đặc biệt tại các khu vực có yêu cầu cao về cảnh quan môi trường như các đường, phố chính, quảng trường trung tâm, khu di tích lịch sử - văn hóa, khu danh lam thắng cảnh và các khu vực khác theo quy định của Ủy ban nhân dân tỉnh, thành phố”.</w:t>
      </w:r>
    </w:p>
    <w:p w:rsidR="006F01F5" w:rsidRPr="00850F98" w:rsidRDefault="006F01F5" w:rsidP="00C134EB">
      <w:pPr>
        <w:tabs>
          <w:tab w:val="left" w:pos="567"/>
        </w:tabs>
        <w:spacing w:before="0" w:after="120" w:line="264" w:lineRule="auto"/>
        <w:ind w:firstLine="0"/>
        <w:rPr>
          <w:color w:val="000000" w:themeColor="text1"/>
          <w:szCs w:val="28"/>
        </w:rPr>
      </w:pPr>
      <w:r w:rsidRPr="00850F98">
        <w:rPr>
          <w:color w:val="000000" w:themeColor="text1"/>
          <w:szCs w:val="28"/>
        </w:rPr>
        <w:tab/>
      </w:r>
      <w:r w:rsidRPr="00850F98">
        <w:rPr>
          <w:b/>
          <w:color w:val="000000" w:themeColor="text1"/>
          <w:szCs w:val="28"/>
        </w:rPr>
        <w:t xml:space="preserve">Điều 2. </w:t>
      </w:r>
      <w:r w:rsidRPr="00850F98">
        <w:rPr>
          <w:color w:val="000000" w:themeColor="text1"/>
          <w:szCs w:val="28"/>
        </w:rPr>
        <w:t>Bãi bỏ khoản 4 Điều 10</w:t>
      </w:r>
      <w:r w:rsidR="00A929B3" w:rsidRPr="00850F98">
        <w:rPr>
          <w:color w:val="000000" w:themeColor="text1"/>
          <w:szCs w:val="28"/>
        </w:rPr>
        <w:t xml:space="preserve"> và Điều 22</w:t>
      </w:r>
      <w:r w:rsidRPr="00850F98">
        <w:rPr>
          <w:color w:val="000000" w:themeColor="text1"/>
          <w:szCs w:val="28"/>
        </w:rPr>
        <w:t xml:space="preserve"> Nghị định </w:t>
      </w:r>
      <w:r w:rsidR="004D201E" w:rsidRPr="00850F98">
        <w:rPr>
          <w:color w:val="000000" w:themeColor="text1"/>
          <w:szCs w:val="28"/>
        </w:rPr>
        <w:t xml:space="preserve">số 25/2011/NĐ-CP </w:t>
      </w:r>
      <w:r w:rsidRPr="00850F98">
        <w:rPr>
          <w:color w:val="000000" w:themeColor="text1"/>
          <w:szCs w:val="28"/>
        </w:rPr>
        <w:t>ngày 06 tháng 4 năm 2011 của Chính phủ quy định chi tiết và hướng dẫn thi hành một số điều của Luật Viễn thông.</w:t>
      </w:r>
    </w:p>
    <w:p w:rsidR="005023B3" w:rsidRPr="00850F98" w:rsidRDefault="006F01F5" w:rsidP="00570593">
      <w:pPr>
        <w:tabs>
          <w:tab w:val="left" w:pos="567"/>
        </w:tabs>
        <w:spacing w:before="0" w:after="120" w:line="264" w:lineRule="auto"/>
        <w:ind w:firstLine="0"/>
        <w:outlineLvl w:val="0"/>
        <w:rPr>
          <w:b/>
          <w:color w:val="000000" w:themeColor="text1"/>
          <w:szCs w:val="28"/>
        </w:rPr>
      </w:pPr>
      <w:r w:rsidRPr="00850F98">
        <w:rPr>
          <w:b/>
          <w:color w:val="000000" w:themeColor="text1"/>
          <w:szCs w:val="28"/>
        </w:rPr>
        <w:tab/>
        <w:t>Điều 3</w:t>
      </w:r>
      <w:r w:rsidR="005023B3" w:rsidRPr="00850F98">
        <w:rPr>
          <w:b/>
          <w:color w:val="000000" w:themeColor="text1"/>
          <w:szCs w:val="28"/>
        </w:rPr>
        <w:t>. Hiệu lực thi hành</w:t>
      </w:r>
    </w:p>
    <w:p w:rsidR="005023B3" w:rsidRPr="00850F98" w:rsidRDefault="005023B3" w:rsidP="00570593">
      <w:pPr>
        <w:tabs>
          <w:tab w:val="left" w:pos="567"/>
        </w:tabs>
        <w:spacing w:before="0" w:after="120" w:line="264" w:lineRule="auto"/>
        <w:ind w:firstLine="0"/>
        <w:rPr>
          <w:color w:val="000000" w:themeColor="text1"/>
          <w:szCs w:val="28"/>
        </w:rPr>
      </w:pPr>
      <w:r w:rsidRPr="00850F98">
        <w:rPr>
          <w:color w:val="000000" w:themeColor="text1"/>
          <w:szCs w:val="28"/>
        </w:rPr>
        <w:tab/>
      </w:r>
      <w:r w:rsidR="00750277" w:rsidRPr="00850F98">
        <w:rPr>
          <w:color w:val="000000" w:themeColor="text1"/>
          <w:szCs w:val="28"/>
        </w:rPr>
        <w:t xml:space="preserve">1. </w:t>
      </w:r>
      <w:r w:rsidRPr="00850F98">
        <w:rPr>
          <w:color w:val="000000" w:themeColor="text1"/>
          <w:szCs w:val="28"/>
        </w:rPr>
        <w:t>Nghị định này có hiệu lực thi hành kể từ ngà</w:t>
      </w:r>
      <w:r w:rsidR="000B403D" w:rsidRPr="00850F98">
        <w:rPr>
          <w:color w:val="000000" w:themeColor="text1"/>
          <w:szCs w:val="28"/>
        </w:rPr>
        <w:t xml:space="preserve">y     </w:t>
      </w:r>
      <w:r w:rsidR="000757C8" w:rsidRPr="00850F98">
        <w:rPr>
          <w:color w:val="000000" w:themeColor="text1"/>
          <w:szCs w:val="28"/>
        </w:rPr>
        <w:t xml:space="preserve">tháng </w:t>
      </w:r>
      <w:r w:rsidR="003B7E5B" w:rsidRPr="00850F98">
        <w:rPr>
          <w:color w:val="000000" w:themeColor="text1"/>
          <w:szCs w:val="28"/>
        </w:rPr>
        <w:t xml:space="preserve">năm </w:t>
      </w:r>
      <w:r w:rsidR="00C876FF" w:rsidRPr="00850F98">
        <w:rPr>
          <w:color w:val="000000" w:themeColor="text1"/>
          <w:szCs w:val="28"/>
        </w:rPr>
        <w:t>2021</w:t>
      </w:r>
      <w:r w:rsidRPr="00850F98">
        <w:rPr>
          <w:color w:val="000000" w:themeColor="text1"/>
          <w:szCs w:val="28"/>
        </w:rPr>
        <w:t>.</w:t>
      </w:r>
    </w:p>
    <w:p w:rsidR="00A636E1" w:rsidRPr="00850F98" w:rsidRDefault="00460EDC" w:rsidP="000346C4">
      <w:pPr>
        <w:tabs>
          <w:tab w:val="left" w:pos="567"/>
        </w:tabs>
        <w:spacing w:before="0" w:after="120" w:line="264" w:lineRule="auto"/>
        <w:ind w:firstLine="0"/>
        <w:rPr>
          <w:color w:val="000000" w:themeColor="text1"/>
          <w:szCs w:val="28"/>
        </w:rPr>
      </w:pPr>
      <w:r w:rsidRPr="00850F98">
        <w:rPr>
          <w:color w:val="000000" w:themeColor="text1"/>
          <w:szCs w:val="28"/>
        </w:rPr>
        <w:tab/>
      </w:r>
      <w:r w:rsidR="00DA51A8" w:rsidRPr="00850F98">
        <w:rPr>
          <w:color w:val="000000" w:themeColor="text1"/>
          <w:szCs w:val="28"/>
        </w:rPr>
        <w:t>2</w:t>
      </w:r>
      <w:r w:rsidRPr="00850F98">
        <w:rPr>
          <w:color w:val="000000" w:themeColor="text1"/>
          <w:szCs w:val="28"/>
        </w:rPr>
        <w:t xml:space="preserve">. Bãi bỏ Điều 27, Điều 28 Thông tư 12/2013/TT-BTTTT ngày 13 tháng 5 năm 2013 của Bộ </w:t>
      </w:r>
      <w:r w:rsidR="00BF6B90" w:rsidRPr="00850F98">
        <w:rPr>
          <w:color w:val="000000" w:themeColor="text1"/>
          <w:szCs w:val="28"/>
        </w:rPr>
        <w:t xml:space="preserve">trưởng </w:t>
      </w:r>
      <w:r w:rsidR="006678B0" w:rsidRPr="00850F98">
        <w:rPr>
          <w:color w:val="000000" w:themeColor="text1"/>
          <w:szCs w:val="28"/>
        </w:rPr>
        <w:t xml:space="preserve">Bộ </w:t>
      </w:r>
      <w:r w:rsidRPr="00850F98">
        <w:rPr>
          <w:color w:val="000000" w:themeColor="text1"/>
          <w:szCs w:val="28"/>
        </w:rPr>
        <w:t>Thông tin và Truyền thông hướng dẫn cấp phép kinh doanh dịch vụ viễn thông.</w:t>
      </w:r>
    </w:p>
    <w:p w:rsidR="008765B2" w:rsidRPr="00850F98" w:rsidRDefault="002F2BDE" w:rsidP="008765B2">
      <w:pPr>
        <w:tabs>
          <w:tab w:val="left" w:pos="567"/>
        </w:tabs>
        <w:spacing w:before="0" w:after="120" w:line="264" w:lineRule="auto"/>
        <w:ind w:firstLine="0"/>
        <w:rPr>
          <w:b/>
          <w:color w:val="000000" w:themeColor="text1"/>
          <w:szCs w:val="28"/>
        </w:rPr>
      </w:pPr>
      <w:r w:rsidRPr="00850F98">
        <w:rPr>
          <w:b/>
          <w:color w:val="000000" w:themeColor="text1"/>
          <w:szCs w:val="28"/>
        </w:rPr>
        <w:tab/>
        <w:t>Điều 4. Quy định chuyển tiếp</w:t>
      </w:r>
    </w:p>
    <w:p w:rsidR="008765B2" w:rsidRPr="00850F98" w:rsidRDefault="002F2BDE" w:rsidP="008765B2">
      <w:pPr>
        <w:rPr>
          <w:color w:val="000000" w:themeColor="text1"/>
        </w:rPr>
      </w:pPr>
      <w:r w:rsidRPr="00850F98">
        <w:rPr>
          <w:color w:val="000000" w:themeColor="text1"/>
        </w:rPr>
        <w:t xml:space="preserve">1. Trong thời gian 06 tháng kể từ ngày Nghị định này có hiệu lực, các doanh nghiệp viễn thôngcó trách nhiệm rà soát, thông báo, thanh lý hợp đồng </w:t>
      </w:r>
      <w:r w:rsidRPr="00850F98">
        <w:rPr>
          <w:color w:val="000000" w:themeColor="text1"/>
        </w:rPr>
        <w:lastRenderedPageBreak/>
        <w:t>với các Điểm cung cấp dịch vụ viễn thông ủy quyền theo quy định của Nghị định 49/2017/NĐ-CP. Sau thời gian này, toàn bộ hoạt động quản lý thông tin thuê bao được thực hiện theo các quy định tại Nghị định này.</w:t>
      </w:r>
    </w:p>
    <w:p w:rsidR="008765B2" w:rsidRPr="00850F98" w:rsidRDefault="00E46F3D" w:rsidP="008765B2">
      <w:pPr>
        <w:tabs>
          <w:tab w:val="left" w:pos="567"/>
        </w:tabs>
        <w:spacing w:before="0" w:after="120" w:line="264" w:lineRule="auto"/>
        <w:ind w:firstLine="0"/>
        <w:rPr>
          <w:color w:val="000000" w:themeColor="text1"/>
          <w:szCs w:val="28"/>
        </w:rPr>
      </w:pPr>
      <w:r w:rsidRPr="00850F98">
        <w:rPr>
          <w:color w:val="000000" w:themeColor="text1"/>
        </w:rPr>
        <w:tab/>
      </w:r>
      <w:r w:rsidR="002F2BDE" w:rsidRPr="00850F98">
        <w:rPr>
          <w:color w:val="000000" w:themeColor="text1"/>
        </w:rPr>
        <w:t xml:space="preserve">2. Trong vòng 12 tháng kể từ ngày Nghị định này có hiệu lực, doanh nghiệp viễn thông di động có trách nhiệm rà soát, hướng dẫn, yêu cầu các thuê bao di động đang sử dụng dịch vụ của mình mà chưa tuân thủ theo đúng quy định tại </w:t>
      </w:r>
      <w:r w:rsidR="00AA3F84" w:rsidRPr="00850F98">
        <w:rPr>
          <w:color w:val="000000" w:themeColor="text1"/>
        </w:rPr>
        <w:t xml:space="preserve">điểm k </w:t>
      </w:r>
      <w:r w:rsidR="002F2BDE" w:rsidRPr="00850F98">
        <w:rPr>
          <w:color w:val="000000" w:themeColor="text1"/>
        </w:rPr>
        <w:t xml:space="preserve">khoản </w:t>
      </w:r>
      <w:r w:rsidR="00AA3F84" w:rsidRPr="00850F98">
        <w:rPr>
          <w:color w:val="000000" w:themeColor="text1"/>
        </w:rPr>
        <w:t>6</w:t>
      </w:r>
      <w:r w:rsidR="002F2BDE" w:rsidRPr="00850F98">
        <w:rPr>
          <w:color w:val="000000" w:themeColor="text1"/>
        </w:rPr>
        <w:t xml:space="preserve"> Điều </w:t>
      </w:r>
      <w:r w:rsidR="00AA3F84" w:rsidRPr="00850F98">
        <w:rPr>
          <w:color w:val="000000" w:themeColor="text1"/>
        </w:rPr>
        <w:t>1</w:t>
      </w:r>
      <w:r w:rsidR="002F2BDE" w:rsidRPr="00850F98">
        <w:rPr>
          <w:color w:val="000000" w:themeColor="text1"/>
        </w:rPr>
        <w:t xml:space="preserve"> Nghị định này thực hiện lại việc giao kết hợp đồng theo mẫu, điều kiện giao dịch chung theo quy định tại Nghị định này.</w:t>
      </w:r>
    </w:p>
    <w:p w:rsidR="00F61B04" w:rsidRPr="00850F98" w:rsidRDefault="000346C4" w:rsidP="00A636E1">
      <w:pPr>
        <w:tabs>
          <w:tab w:val="left" w:pos="567"/>
        </w:tabs>
        <w:spacing w:before="0" w:after="120" w:line="264" w:lineRule="auto"/>
        <w:ind w:firstLine="0"/>
        <w:outlineLvl w:val="0"/>
        <w:rPr>
          <w:b/>
          <w:color w:val="000000" w:themeColor="text1"/>
          <w:szCs w:val="28"/>
        </w:rPr>
      </w:pPr>
      <w:r w:rsidRPr="00850F98">
        <w:rPr>
          <w:b/>
          <w:color w:val="000000" w:themeColor="text1"/>
          <w:szCs w:val="28"/>
        </w:rPr>
        <w:tab/>
        <w:t xml:space="preserve">Điều </w:t>
      </w:r>
      <w:r w:rsidR="00E46F3D" w:rsidRPr="00850F98">
        <w:rPr>
          <w:b/>
          <w:color w:val="000000" w:themeColor="text1"/>
          <w:szCs w:val="28"/>
        </w:rPr>
        <w:t>5</w:t>
      </w:r>
      <w:r w:rsidR="00F61B04" w:rsidRPr="00850F98">
        <w:rPr>
          <w:b/>
          <w:color w:val="000000" w:themeColor="text1"/>
          <w:szCs w:val="28"/>
        </w:rPr>
        <w:t>. Tổ chức thực hiện</w:t>
      </w:r>
    </w:p>
    <w:p w:rsidR="002E2893" w:rsidRPr="00850F98" w:rsidRDefault="00974179" w:rsidP="00584D65">
      <w:pPr>
        <w:tabs>
          <w:tab w:val="left" w:pos="567"/>
        </w:tabs>
        <w:spacing w:before="0" w:after="240" w:line="264" w:lineRule="auto"/>
        <w:ind w:firstLine="0"/>
        <w:rPr>
          <w:color w:val="000000" w:themeColor="text1"/>
          <w:szCs w:val="28"/>
        </w:rPr>
      </w:pPr>
      <w:r w:rsidRPr="00850F98">
        <w:rPr>
          <w:color w:val="000000" w:themeColor="text1"/>
          <w:szCs w:val="28"/>
        </w:rPr>
        <w:tab/>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r w:rsidR="00E11BA8" w:rsidRPr="00850F98">
        <w:rPr>
          <w:color w:val="000000" w:themeColor="text1"/>
          <w:szCs w:val="28"/>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44"/>
      </w:tblGrid>
      <w:tr w:rsidR="0036198D" w:rsidRPr="00826895" w:rsidTr="006678B0">
        <w:tc>
          <w:tcPr>
            <w:tcW w:w="5103" w:type="dxa"/>
          </w:tcPr>
          <w:p w:rsidR="00AA6C31" w:rsidRPr="00850F98" w:rsidRDefault="006678B0" w:rsidP="00A47D21">
            <w:pPr>
              <w:spacing w:before="0" w:line="240" w:lineRule="auto"/>
              <w:ind w:firstLine="0"/>
              <w:jc w:val="left"/>
              <w:rPr>
                <w:color w:val="000000" w:themeColor="text1"/>
                <w:sz w:val="24"/>
              </w:rPr>
            </w:pPr>
            <w:r w:rsidRPr="00850F98">
              <w:rPr>
                <w:b/>
                <w:bCs/>
                <w:i/>
                <w:iCs/>
                <w:color w:val="000000" w:themeColor="text1"/>
                <w:sz w:val="24"/>
                <w:lang w:val="vi-VN"/>
              </w:rPr>
              <w:t>Nơi nhận:</w:t>
            </w:r>
            <w:r w:rsidRPr="00850F98">
              <w:rPr>
                <w:b/>
                <w:bCs/>
                <w:i/>
                <w:iCs/>
                <w:color w:val="000000" w:themeColor="text1"/>
                <w:sz w:val="24"/>
                <w:lang w:val="vi-VN"/>
              </w:rPr>
              <w:br/>
            </w:r>
            <w:r w:rsidR="00765F89" w:rsidRPr="00850F98">
              <w:rPr>
                <w:color w:val="000000" w:themeColor="text1"/>
                <w:sz w:val="22"/>
                <w:lang w:val="vi-VN"/>
              </w:rPr>
              <w:t>- Ban Bí thư Trung ương Đảng;</w:t>
            </w:r>
            <w:r w:rsidR="00765F89" w:rsidRPr="00850F98">
              <w:rPr>
                <w:color w:val="000000" w:themeColor="text1"/>
                <w:sz w:val="22"/>
                <w:lang w:val="vi-VN"/>
              </w:rPr>
              <w:br/>
              <w:t>- Thủ </w:t>
            </w:r>
            <w:r w:rsidR="00765F89" w:rsidRPr="00850F98">
              <w:rPr>
                <w:color w:val="000000" w:themeColor="text1"/>
                <w:sz w:val="22"/>
              </w:rPr>
              <w:t>tướng</w:t>
            </w:r>
            <w:r w:rsidR="00765F89" w:rsidRPr="00850F98">
              <w:rPr>
                <w:color w:val="000000" w:themeColor="text1"/>
                <w:sz w:val="22"/>
                <w:lang w:val="vi-VN"/>
              </w:rPr>
              <w:t>, các Phó Thủ tướng Chính phủ;</w:t>
            </w:r>
            <w:r w:rsidR="00765F89" w:rsidRPr="00850F98">
              <w:rPr>
                <w:color w:val="000000" w:themeColor="text1"/>
                <w:sz w:val="22"/>
                <w:lang w:val="vi-VN"/>
              </w:rPr>
              <w:br/>
              <w:t>- Các bộ, cơ quan ngang bộ, cơ quan thuộc Chính phủ;</w:t>
            </w:r>
            <w:r w:rsidR="00765F89" w:rsidRPr="00850F98">
              <w:rPr>
                <w:color w:val="000000" w:themeColor="text1"/>
                <w:sz w:val="22"/>
                <w:lang w:val="vi-VN"/>
              </w:rPr>
              <w:br/>
            </w:r>
            <w:r w:rsidR="00765F89" w:rsidRPr="00850F98">
              <w:rPr>
                <w:color w:val="000000" w:themeColor="text1"/>
                <w:sz w:val="22"/>
              </w:rPr>
              <w:t>- </w:t>
            </w:r>
            <w:r w:rsidR="00765F89" w:rsidRPr="00850F98">
              <w:rPr>
                <w:color w:val="000000" w:themeColor="text1"/>
                <w:sz w:val="22"/>
                <w:lang w:val="vi-VN"/>
              </w:rPr>
              <w:t>HĐND, UBND các tỉnh, thành phố trực thuộc </w:t>
            </w:r>
            <w:r w:rsidR="00765F89" w:rsidRPr="00850F98">
              <w:rPr>
                <w:color w:val="000000" w:themeColor="text1"/>
                <w:sz w:val="22"/>
              </w:rPr>
              <w:t>trung ương;</w:t>
            </w:r>
            <w:r w:rsidR="00765F89" w:rsidRPr="00850F98">
              <w:rPr>
                <w:color w:val="000000" w:themeColor="text1"/>
                <w:sz w:val="22"/>
              </w:rPr>
              <w:br/>
            </w:r>
            <w:r w:rsidR="00765F89" w:rsidRPr="00850F98">
              <w:rPr>
                <w:color w:val="000000" w:themeColor="text1"/>
                <w:sz w:val="22"/>
                <w:lang w:val="vi-VN"/>
              </w:rPr>
              <w:t>- Văn phòng Trung ương và các Ban của Đảng;</w:t>
            </w:r>
            <w:r w:rsidR="00765F89" w:rsidRPr="00850F98">
              <w:rPr>
                <w:color w:val="000000" w:themeColor="text1"/>
                <w:sz w:val="22"/>
                <w:lang w:val="vi-VN"/>
              </w:rPr>
              <w:br/>
              <w:t>- Văn phòng Tổng Bí thư;</w:t>
            </w:r>
            <w:r w:rsidR="00765F89" w:rsidRPr="00850F98">
              <w:rPr>
                <w:color w:val="000000" w:themeColor="text1"/>
                <w:sz w:val="22"/>
                <w:lang w:val="vi-VN"/>
              </w:rPr>
              <w:br/>
              <w:t>- Văn phòng Chủ tịch nước;</w:t>
            </w:r>
            <w:r w:rsidR="00765F89" w:rsidRPr="00850F98">
              <w:rPr>
                <w:color w:val="000000" w:themeColor="text1"/>
                <w:sz w:val="22"/>
                <w:lang w:val="vi-VN"/>
              </w:rPr>
              <w:br/>
              <w:t>- Hội đồng dân tộc và các Ủy ban của Quốc hội;</w:t>
            </w:r>
            <w:r w:rsidR="00765F89" w:rsidRPr="00850F98">
              <w:rPr>
                <w:color w:val="000000" w:themeColor="text1"/>
                <w:sz w:val="22"/>
                <w:lang w:val="vi-VN"/>
              </w:rPr>
              <w:br/>
              <w:t>- Văn phòng Quốc hội;</w:t>
            </w:r>
            <w:r w:rsidR="00765F89" w:rsidRPr="00850F98">
              <w:rPr>
                <w:color w:val="000000" w:themeColor="text1"/>
                <w:sz w:val="22"/>
                <w:lang w:val="vi-VN"/>
              </w:rPr>
              <w:br/>
              <w:t>- Tòa án nhân dân tối cao;</w:t>
            </w:r>
            <w:r w:rsidR="00765F89" w:rsidRPr="00850F98">
              <w:rPr>
                <w:color w:val="000000" w:themeColor="text1"/>
                <w:sz w:val="22"/>
                <w:lang w:val="vi-VN"/>
              </w:rPr>
              <w:br/>
              <w:t>- Viện kiểm sát nhân dân tối cao;</w:t>
            </w:r>
            <w:r w:rsidR="00765F89" w:rsidRPr="00850F98">
              <w:rPr>
                <w:color w:val="000000" w:themeColor="text1"/>
                <w:sz w:val="22"/>
                <w:lang w:val="vi-VN"/>
              </w:rPr>
              <w:br/>
              <w:t>- Kiểm toán nhà nước;</w:t>
            </w:r>
            <w:r w:rsidR="00765F89" w:rsidRPr="00850F98">
              <w:rPr>
                <w:color w:val="000000" w:themeColor="text1"/>
                <w:sz w:val="22"/>
                <w:lang w:val="vi-VN"/>
              </w:rPr>
              <w:br/>
              <w:t>- Ủy ban Giám sát tài chính Quốc gia;</w:t>
            </w:r>
            <w:r w:rsidR="00765F89" w:rsidRPr="00850F98">
              <w:rPr>
                <w:color w:val="000000" w:themeColor="text1"/>
                <w:sz w:val="22"/>
                <w:lang w:val="vi-VN"/>
              </w:rPr>
              <w:br/>
              <w:t>- Ngân hàng Chính sách xã hội;</w:t>
            </w:r>
            <w:r w:rsidR="00765F89" w:rsidRPr="00850F98">
              <w:rPr>
                <w:color w:val="000000" w:themeColor="text1"/>
                <w:sz w:val="22"/>
                <w:lang w:val="vi-VN"/>
              </w:rPr>
              <w:br/>
              <w:t>- Ngân hàng Phát triển Việt Nam;</w:t>
            </w:r>
            <w:r w:rsidR="00765F89" w:rsidRPr="00850F98">
              <w:rPr>
                <w:color w:val="000000" w:themeColor="text1"/>
                <w:sz w:val="22"/>
                <w:lang w:val="vi-VN"/>
              </w:rPr>
              <w:br/>
              <w:t>- Ủy ban trung ương Mặt trận Tổ quốc Việt Nam;</w:t>
            </w:r>
            <w:r w:rsidR="00765F89" w:rsidRPr="00850F98">
              <w:rPr>
                <w:color w:val="000000" w:themeColor="text1"/>
                <w:sz w:val="22"/>
                <w:lang w:val="vi-VN"/>
              </w:rPr>
              <w:br/>
              <w:t>- Cơ quan trung ương của các đoàn thể;</w:t>
            </w:r>
            <w:r w:rsidR="00765F89" w:rsidRPr="00850F98">
              <w:rPr>
                <w:color w:val="000000" w:themeColor="text1"/>
                <w:sz w:val="22"/>
                <w:lang w:val="vi-VN"/>
              </w:rPr>
              <w:br/>
              <w:t>- VPCP: BTCN, các PCN, Trợ lý TTg, TGĐ </w:t>
            </w:r>
            <w:r w:rsidR="00765F89" w:rsidRPr="00850F98">
              <w:rPr>
                <w:color w:val="000000" w:themeColor="text1"/>
                <w:sz w:val="22"/>
              </w:rPr>
              <w:t>C</w:t>
            </w:r>
            <w:r w:rsidR="00765F89" w:rsidRPr="00850F98">
              <w:rPr>
                <w:color w:val="000000" w:themeColor="text1"/>
                <w:sz w:val="22"/>
                <w:lang w:val="vi-VN"/>
              </w:rPr>
              <w:t>ổng TTĐT, các Vụ, Cục, đơn vị trực thuộc, Công báo;</w:t>
            </w:r>
            <w:r w:rsidR="00765F89" w:rsidRPr="00850F98">
              <w:rPr>
                <w:color w:val="000000" w:themeColor="text1"/>
                <w:sz w:val="22"/>
                <w:lang w:val="vi-VN"/>
              </w:rPr>
              <w:br/>
            </w:r>
            <w:r w:rsidR="00765F89" w:rsidRPr="00850F98">
              <w:rPr>
                <w:color w:val="000000" w:themeColor="text1"/>
                <w:sz w:val="22"/>
              </w:rPr>
              <w:t>- </w:t>
            </w:r>
            <w:r w:rsidR="00765F89" w:rsidRPr="00850F98">
              <w:rPr>
                <w:color w:val="000000" w:themeColor="text1"/>
                <w:sz w:val="22"/>
                <w:lang w:val="vi-VN"/>
              </w:rPr>
              <w:t>Lưu: VT</w:t>
            </w:r>
            <w:r w:rsidR="00765F89" w:rsidRPr="00850F98">
              <w:rPr>
                <w:color w:val="000000" w:themeColor="text1"/>
                <w:sz w:val="22"/>
              </w:rPr>
              <w:t>, KGVX.</w:t>
            </w:r>
          </w:p>
        </w:tc>
        <w:tc>
          <w:tcPr>
            <w:tcW w:w="4644" w:type="dxa"/>
          </w:tcPr>
          <w:p w:rsidR="006678B0" w:rsidRPr="00850F98" w:rsidRDefault="006678B0" w:rsidP="006678B0">
            <w:pPr>
              <w:keepNext/>
              <w:spacing w:before="0" w:line="240" w:lineRule="auto"/>
              <w:ind w:firstLine="0"/>
              <w:jc w:val="center"/>
              <w:rPr>
                <w:b/>
                <w:bCs/>
                <w:color w:val="000000" w:themeColor="text1"/>
                <w:szCs w:val="28"/>
              </w:rPr>
            </w:pPr>
            <w:r w:rsidRPr="00850F98">
              <w:rPr>
                <w:b/>
                <w:bCs/>
                <w:color w:val="000000" w:themeColor="text1"/>
                <w:szCs w:val="28"/>
              </w:rPr>
              <w:t>TM. CHÍNH PHỦ</w:t>
            </w:r>
          </w:p>
          <w:p w:rsidR="006678B0" w:rsidRPr="00850F98" w:rsidRDefault="006678B0" w:rsidP="006678B0">
            <w:pPr>
              <w:keepNext/>
              <w:spacing w:before="0" w:line="240" w:lineRule="auto"/>
              <w:ind w:firstLine="0"/>
              <w:jc w:val="center"/>
              <w:rPr>
                <w:b/>
                <w:bCs/>
                <w:color w:val="000000" w:themeColor="text1"/>
                <w:szCs w:val="28"/>
              </w:rPr>
            </w:pPr>
            <w:r w:rsidRPr="00850F98">
              <w:rPr>
                <w:b/>
                <w:bCs/>
                <w:color w:val="000000" w:themeColor="text1"/>
                <w:szCs w:val="28"/>
              </w:rPr>
              <w:t>THỦ TƯỚNG</w:t>
            </w:r>
          </w:p>
          <w:p w:rsidR="00765F89" w:rsidRPr="00850F98" w:rsidRDefault="00765F89" w:rsidP="006678B0">
            <w:pPr>
              <w:keepNext/>
              <w:spacing w:before="0" w:line="240" w:lineRule="auto"/>
              <w:ind w:firstLine="0"/>
              <w:jc w:val="center"/>
              <w:rPr>
                <w:b/>
                <w:bCs/>
                <w:color w:val="000000" w:themeColor="text1"/>
                <w:szCs w:val="28"/>
              </w:rPr>
            </w:pPr>
          </w:p>
          <w:p w:rsidR="00765F89" w:rsidRPr="00850F98" w:rsidRDefault="00765F89" w:rsidP="006678B0">
            <w:pPr>
              <w:keepNext/>
              <w:spacing w:before="0" w:line="240" w:lineRule="auto"/>
              <w:ind w:firstLine="0"/>
              <w:jc w:val="center"/>
              <w:rPr>
                <w:b/>
                <w:bCs/>
                <w:color w:val="000000" w:themeColor="text1"/>
                <w:szCs w:val="28"/>
              </w:rPr>
            </w:pPr>
          </w:p>
          <w:p w:rsidR="00765F89" w:rsidRPr="00850F98" w:rsidRDefault="00765F89" w:rsidP="006678B0">
            <w:pPr>
              <w:keepNext/>
              <w:spacing w:before="0" w:line="240" w:lineRule="auto"/>
              <w:ind w:firstLine="0"/>
              <w:jc w:val="center"/>
              <w:rPr>
                <w:b/>
                <w:bCs/>
                <w:color w:val="000000" w:themeColor="text1"/>
                <w:szCs w:val="28"/>
              </w:rPr>
            </w:pPr>
          </w:p>
          <w:p w:rsidR="00765F89" w:rsidRPr="00850F98" w:rsidRDefault="00765F89" w:rsidP="006678B0">
            <w:pPr>
              <w:keepNext/>
              <w:spacing w:before="0" w:line="240" w:lineRule="auto"/>
              <w:ind w:firstLine="0"/>
              <w:jc w:val="center"/>
              <w:rPr>
                <w:b/>
                <w:bCs/>
                <w:color w:val="000000" w:themeColor="text1"/>
                <w:szCs w:val="28"/>
              </w:rPr>
            </w:pPr>
          </w:p>
          <w:p w:rsidR="00765F89" w:rsidRPr="00850F98" w:rsidRDefault="00765F89" w:rsidP="006678B0">
            <w:pPr>
              <w:keepNext/>
              <w:spacing w:before="0" w:line="240" w:lineRule="auto"/>
              <w:ind w:firstLine="0"/>
              <w:jc w:val="center"/>
              <w:rPr>
                <w:b/>
                <w:bCs/>
                <w:color w:val="000000" w:themeColor="text1"/>
                <w:szCs w:val="28"/>
              </w:rPr>
            </w:pPr>
          </w:p>
          <w:p w:rsidR="00765F89" w:rsidRPr="00850F98" w:rsidRDefault="00765F89" w:rsidP="006678B0">
            <w:pPr>
              <w:keepNext/>
              <w:spacing w:before="0" w:line="240" w:lineRule="auto"/>
              <w:ind w:firstLine="0"/>
              <w:jc w:val="center"/>
              <w:rPr>
                <w:b/>
                <w:bCs/>
                <w:color w:val="000000" w:themeColor="text1"/>
                <w:szCs w:val="28"/>
              </w:rPr>
            </w:pPr>
            <w:r w:rsidRPr="00850F98">
              <w:rPr>
                <w:b/>
                <w:bCs/>
                <w:color w:val="000000" w:themeColor="text1"/>
                <w:szCs w:val="28"/>
              </w:rPr>
              <w:t>Phạm Minh Chính</w:t>
            </w:r>
          </w:p>
          <w:p w:rsidR="006678B0" w:rsidRPr="00850F98" w:rsidRDefault="006678B0" w:rsidP="006678B0">
            <w:pPr>
              <w:keepNext/>
              <w:spacing w:before="0" w:line="240" w:lineRule="auto"/>
              <w:ind w:firstLine="0"/>
              <w:jc w:val="center"/>
              <w:rPr>
                <w:b/>
                <w:bCs/>
                <w:color w:val="000000" w:themeColor="text1"/>
                <w:szCs w:val="28"/>
              </w:rPr>
            </w:pPr>
          </w:p>
          <w:p w:rsidR="006678B0" w:rsidRPr="00850F98" w:rsidRDefault="006678B0" w:rsidP="00A47D21">
            <w:pPr>
              <w:keepNext/>
              <w:spacing w:before="0" w:line="240" w:lineRule="auto"/>
              <w:ind w:firstLine="0"/>
              <w:rPr>
                <w:b/>
                <w:bCs/>
                <w:color w:val="000000" w:themeColor="text1"/>
                <w:szCs w:val="28"/>
              </w:rPr>
            </w:pPr>
          </w:p>
        </w:tc>
      </w:tr>
    </w:tbl>
    <w:p w:rsidR="000D7332" w:rsidRPr="00850F98" w:rsidRDefault="00EC00D6" w:rsidP="00AA3F84">
      <w:pPr>
        <w:keepNext/>
        <w:ind w:firstLine="0"/>
        <w:jc w:val="center"/>
        <w:rPr>
          <w:b/>
          <w:bCs/>
          <w:color w:val="000000" w:themeColor="text1"/>
          <w:szCs w:val="28"/>
          <w:lang w:val="vi-VN"/>
        </w:rPr>
      </w:pPr>
      <w:r w:rsidRPr="00850F98">
        <w:rPr>
          <w:b/>
          <w:bCs/>
          <w:color w:val="000000" w:themeColor="text1"/>
          <w:szCs w:val="28"/>
          <w:lang w:val="vi-VN"/>
        </w:rPr>
        <w:br w:type="page"/>
      </w:r>
      <w:r w:rsidR="000D7332" w:rsidRPr="00850F98">
        <w:rPr>
          <w:b/>
          <w:bCs/>
          <w:color w:val="000000" w:themeColor="text1"/>
          <w:szCs w:val="28"/>
          <w:lang w:val="vi-VN"/>
        </w:rPr>
        <w:lastRenderedPageBreak/>
        <w:t>Phụ lục</w:t>
      </w:r>
    </w:p>
    <w:p w:rsidR="002764EE" w:rsidRPr="00850F98" w:rsidRDefault="000D7332" w:rsidP="00122FEF">
      <w:pPr>
        <w:keepNext/>
        <w:tabs>
          <w:tab w:val="left" w:pos="10980"/>
        </w:tabs>
        <w:ind w:firstLine="0"/>
        <w:jc w:val="center"/>
        <w:rPr>
          <w:i/>
          <w:iCs/>
          <w:color w:val="000000" w:themeColor="text1"/>
          <w:szCs w:val="28"/>
        </w:rPr>
      </w:pPr>
      <w:r w:rsidRPr="00850F98">
        <w:rPr>
          <w:i/>
          <w:iCs/>
          <w:color w:val="000000" w:themeColor="text1"/>
          <w:szCs w:val="28"/>
          <w:lang w:val="vi-VN"/>
        </w:rPr>
        <w:t>(</w:t>
      </w:r>
      <w:r w:rsidRPr="00850F98">
        <w:rPr>
          <w:i/>
          <w:iCs/>
          <w:color w:val="000000" w:themeColor="text1"/>
          <w:szCs w:val="28"/>
        </w:rPr>
        <w:t>K</w:t>
      </w:r>
      <w:r w:rsidRPr="00850F98">
        <w:rPr>
          <w:i/>
          <w:iCs/>
          <w:color w:val="000000" w:themeColor="text1"/>
          <w:szCs w:val="28"/>
          <w:lang w:val="vi-VN"/>
        </w:rPr>
        <w:t xml:space="preserve">èm theo </w:t>
      </w:r>
      <w:r w:rsidRPr="00850F98">
        <w:rPr>
          <w:i/>
          <w:iCs/>
          <w:color w:val="000000" w:themeColor="text1"/>
          <w:szCs w:val="28"/>
        </w:rPr>
        <w:t>Nghị định</w:t>
      </w:r>
      <w:r w:rsidRPr="00850F98">
        <w:rPr>
          <w:i/>
          <w:iCs/>
          <w:color w:val="000000" w:themeColor="text1"/>
          <w:szCs w:val="28"/>
          <w:lang w:val="vi-VN"/>
        </w:rPr>
        <w:t xml:space="preserve"> số</w:t>
      </w:r>
      <w:r w:rsidR="00571853" w:rsidRPr="00850F98">
        <w:rPr>
          <w:i/>
          <w:iCs/>
          <w:color w:val="000000" w:themeColor="text1"/>
          <w:szCs w:val="28"/>
          <w:lang w:val="vi-VN"/>
        </w:rPr>
        <w:t>/20</w:t>
      </w:r>
      <w:r w:rsidR="00571853" w:rsidRPr="00850F98">
        <w:rPr>
          <w:i/>
          <w:iCs/>
          <w:color w:val="000000" w:themeColor="text1"/>
          <w:szCs w:val="28"/>
        </w:rPr>
        <w:t>2</w:t>
      </w:r>
      <w:r w:rsidR="003C3E0C" w:rsidRPr="00850F98">
        <w:rPr>
          <w:i/>
          <w:iCs/>
          <w:color w:val="000000" w:themeColor="text1"/>
          <w:szCs w:val="28"/>
        </w:rPr>
        <w:t>1</w:t>
      </w:r>
      <w:r w:rsidRPr="00850F98">
        <w:rPr>
          <w:i/>
          <w:iCs/>
          <w:color w:val="000000" w:themeColor="text1"/>
          <w:szCs w:val="28"/>
          <w:lang w:val="vi-VN"/>
        </w:rPr>
        <w:t>/</w:t>
      </w:r>
      <w:r w:rsidRPr="00850F98">
        <w:rPr>
          <w:i/>
          <w:iCs/>
          <w:color w:val="000000" w:themeColor="text1"/>
          <w:szCs w:val="28"/>
        </w:rPr>
        <w:t>NĐ</w:t>
      </w:r>
      <w:r w:rsidRPr="00850F98">
        <w:rPr>
          <w:i/>
          <w:iCs/>
          <w:color w:val="000000" w:themeColor="text1"/>
          <w:szCs w:val="28"/>
          <w:lang w:val="vi-VN"/>
        </w:rPr>
        <w:t>-</w:t>
      </w:r>
      <w:r w:rsidRPr="00850F98">
        <w:rPr>
          <w:i/>
          <w:iCs/>
          <w:color w:val="000000" w:themeColor="text1"/>
          <w:szCs w:val="28"/>
        </w:rPr>
        <w:t>CP</w:t>
      </w:r>
      <w:r w:rsidRPr="00850F98">
        <w:rPr>
          <w:i/>
          <w:iCs/>
          <w:color w:val="000000" w:themeColor="text1"/>
          <w:szCs w:val="28"/>
          <w:lang w:val="vi-VN"/>
        </w:rPr>
        <w:t>ngày  tháng</w:t>
      </w:r>
      <w:r w:rsidR="002764EE" w:rsidRPr="00850F98">
        <w:rPr>
          <w:i/>
          <w:iCs/>
          <w:color w:val="000000" w:themeColor="text1"/>
          <w:szCs w:val="28"/>
          <w:lang w:val="vi-VN"/>
        </w:rPr>
        <w:t xml:space="preserve">năm   </w:t>
      </w:r>
      <w:r w:rsidRPr="00850F98">
        <w:rPr>
          <w:i/>
          <w:iCs/>
          <w:color w:val="000000" w:themeColor="text1"/>
          <w:szCs w:val="28"/>
          <w:lang w:val="vi-VN"/>
        </w:rPr>
        <w:t>của Chính phủ)</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7088"/>
      </w:tblGrid>
      <w:tr w:rsidR="00850F98" w:rsidRPr="00826895" w:rsidTr="0075200D">
        <w:tc>
          <w:tcPr>
            <w:tcW w:w="1809" w:type="dxa"/>
            <w:vAlign w:val="center"/>
          </w:tcPr>
          <w:p w:rsidR="00850F98" w:rsidRPr="00850F98" w:rsidRDefault="00850F98" w:rsidP="005823AE">
            <w:pPr>
              <w:keepNext/>
              <w:tabs>
                <w:tab w:val="left" w:pos="10980"/>
              </w:tabs>
              <w:spacing w:after="120"/>
              <w:ind w:firstLine="0"/>
              <w:jc w:val="center"/>
              <w:rPr>
                <w:iCs/>
                <w:color w:val="000000" w:themeColor="text1"/>
                <w:szCs w:val="28"/>
              </w:rPr>
            </w:pPr>
            <w:r w:rsidRPr="00850F98">
              <w:rPr>
                <w:iCs/>
                <w:color w:val="000000" w:themeColor="text1"/>
                <w:szCs w:val="28"/>
              </w:rPr>
              <w:t>Mẫu số 1</w:t>
            </w:r>
          </w:p>
        </w:tc>
        <w:tc>
          <w:tcPr>
            <w:tcW w:w="7088" w:type="dxa"/>
          </w:tcPr>
          <w:p w:rsidR="00850F98" w:rsidRPr="00850F98" w:rsidRDefault="00850F98" w:rsidP="005823AE">
            <w:pPr>
              <w:tabs>
                <w:tab w:val="left" w:pos="0"/>
              </w:tabs>
              <w:spacing w:after="120"/>
              <w:ind w:firstLine="0"/>
              <w:rPr>
                <w:bCs/>
                <w:color w:val="000000" w:themeColor="text1"/>
                <w:spacing w:val="-4"/>
                <w:szCs w:val="28"/>
              </w:rPr>
            </w:pPr>
            <w:r w:rsidRPr="00850F98">
              <w:rPr>
                <w:bCs/>
                <w:color w:val="000000" w:themeColor="text1"/>
                <w:spacing w:val="-4"/>
                <w:szCs w:val="28"/>
              </w:rPr>
              <w:t>Đơn đề nghị thu hồi giấy phép kinh doanh dịch vụ viễn thông</w:t>
            </w:r>
          </w:p>
        </w:tc>
      </w:tr>
      <w:tr w:rsidR="00122FEF" w:rsidRPr="00826895" w:rsidTr="0075200D">
        <w:tc>
          <w:tcPr>
            <w:tcW w:w="1809" w:type="dxa"/>
            <w:vAlign w:val="center"/>
          </w:tcPr>
          <w:p w:rsidR="00122FEF" w:rsidRPr="00850F98" w:rsidRDefault="00122FEF" w:rsidP="005823AE">
            <w:pPr>
              <w:keepNext/>
              <w:tabs>
                <w:tab w:val="left" w:pos="10980"/>
              </w:tabs>
              <w:spacing w:after="120"/>
              <w:ind w:firstLine="0"/>
              <w:jc w:val="center"/>
              <w:rPr>
                <w:iCs/>
                <w:color w:val="000000" w:themeColor="text1"/>
                <w:szCs w:val="28"/>
              </w:rPr>
            </w:pPr>
            <w:r w:rsidRPr="00850F98">
              <w:rPr>
                <w:iCs/>
                <w:color w:val="000000" w:themeColor="text1"/>
                <w:szCs w:val="28"/>
              </w:rPr>
              <w:t xml:space="preserve">Mẫu số </w:t>
            </w:r>
            <w:r w:rsidR="00850F98">
              <w:rPr>
                <w:iCs/>
                <w:color w:val="000000" w:themeColor="text1"/>
                <w:szCs w:val="28"/>
              </w:rPr>
              <w:t>2</w:t>
            </w:r>
          </w:p>
        </w:tc>
        <w:tc>
          <w:tcPr>
            <w:tcW w:w="7088" w:type="dxa"/>
          </w:tcPr>
          <w:p w:rsidR="00122FEF" w:rsidRPr="00850F98" w:rsidRDefault="00122FEF" w:rsidP="005823AE">
            <w:pPr>
              <w:tabs>
                <w:tab w:val="left" w:pos="0"/>
              </w:tabs>
              <w:spacing w:after="120"/>
              <w:ind w:firstLine="0"/>
              <w:rPr>
                <w:bCs/>
                <w:color w:val="000000" w:themeColor="text1"/>
                <w:szCs w:val="28"/>
              </w:rPr>
            </w:pPr>
            <w:r w:rsidRPr="00850F98">
              <w:rPr>
                <w:bCs/>
                <w:color w:val="000000" w:themeColor="text1"/>
                <w:spacing w:val="-4"/>
                <w:szCs w:val="28"/>
              </w:rPr>
              <w:t>Cam kết thực hiện Giấy phép thiết lập mạng viễn thông công cộng</w:t>
            </w:r>
          </w:p>
        </w:tc>
      </w:tr>
      <w:tr w:rsidR="005823AE" w:rsidRPr="00826895" w:rsidTr="0075200D">
        <w:tc>
          <w:tcPr>
            <w:tcW w:w="1809" w:type="dxa"/>
            <w:vAlign w:val="center"/>
          </w:tcPr>
          <w:p w:rsidR="005823AE" w:rsidRPr="00850F98" w:rsidRDefault="005823AE" w:rsidP="005823AE">
            <w:pPr>
              <w:keepNext/>
              <w:tabs>
                <w:tab w:val="left" w:pos="10980"/>
              </w:tabs>
              <w:spacing w:after="120"/>
              <w:ind w:firstLine="0"/>
              <w:jc w:val="center"/>
              <w:rPr>
                <w:iCs/>
                <w:color w:val="000000" w:themeColor="text1"/>
                <w:szCs w:val="28"/>
              </w:rPr>
            </w:pPr>
            <w:r w:rsidRPr="00850F98">
              <w:rPr>
                <w:iCs/>
                <w:color w:val="000000" w:themeColor="text1"/>
                <w:szCs w:val="28"/>
              </w:rPr>
              <w:t xml:space="preserve">Mẫu số </w:t>
            </w:r>
            <w:r w:rsidR="00850F98">
              <w:rPr>
                <w:iCs/>
                <w:color w:val="000000" w:themeColor="text1"/>
                <w:szCs w:val="28"/>
              </w:rPr>
              <w:t>3</w:t>
            </w:r>
          </w:p>
        </w:tc>
        <w:tc>
          <w:tcPr>
            <w:tcW w:w="7088" w:type="dxa"/>
          </w:tcPr>
          <w:p w:rsidR="005823AE" w:rsidRPr="00850F98" w:rsidRDefault="005823AE" w:rsidP="005823AE">
            <w:pPr>
              <w:tabs>
                <w:tab w:val="left" w:pos="0"/>
              </w:tabs>
              <w:spacing w:after="120"/>
              <w:ind w:firstLine="0"/>
              <w:rPr>
                <w:bCs/>
                <w:color w:val="000000" w:themeColor="text1"/>
                <w:szCs w:val="28"/>
              </w:rPr>
            </w:pPr>
            <w:r w:rsidRPr="00850F98">
              <w:rPr>
                <w:bCs/>
                <w:color w:val="000000" w:themeColor="text1"/>
                <w:szCs w:val="28"/>
              </w:rPr>
              <w:t>Đơn đề nghị cấp phép thiết lập mạng viễn thông dùng riêng</w:t>
            </w:r>
          </w:p>
        </w:tc>
      </w:tr>
      <w:tr w:rsidR="005823AE" w:rsidRPr="00826895" w:rsidTr="0075200D">
        <w:tc>
          <w:tcPr>
            <w:tcW w:w="1809" w:type="dxa"/>
            <w:vAlign w:val="center"/>
          </w:tcPr>
          <w:p w:rsidR="005823AE" w:rsidRPr="00850F98" w:rsidRDefault="005823AE" w:rsidP="005823AE">
            <w:pPr>
              <w:keepNext/>
              <w:tabs>
                <w:tab w:val="left" w:pos="10980"/>
              </w:tabs>
              <w:spacing w:after="120"/>
              <w:ind w:firstLine="0"/>
              <w:jc w:val="center"/>
              <w:rPr>
                <w:iCs/>
                <w:color w:val="000000" w:themeColor="text1"/>
                <w:szCs w:val="28"/>
              </w:rPr>
            </w:pPr>
            <w:r w:rsidRPr="00850F98">
              <w:rPr>
                <w:iCs/>
                <w:color w:val="000000" w:themeColor="text1"/>
                <w:szCs w:val="28"/>
              </w:rPr>
              <w:t xml:space="preserve">Mẫu số </w:t>
            </w:r>
            <w:r w:rsidR="00850F98">
              <w:rPr>
                <w:iCs/>
                <w:color w:val="000000" w:themeColor="text1"/>
                <w:szCs w:val="28"/>
              </w:rPr>
              <w:t>4</w:t>
            </w:r>
          </w:p>
        </w:tc>
        <w:tc>
          <w:tcPr>
            <w:tcW w:w="7088" w:type="dxa"/>
          </w:tcPr>
          <w:p w:rsidR="005823AE" w:rsidRPr="00850F98" w:rsidRDefault="005823AE" w:rsidP="005823AE">
            <w:pPr>
              <w:tabs>
                <w:tab w:val="left" w:pos="0"/>
              </w:tabs>
              <w:spacing w:after="120"/>
              <w:ind w:firstLine="0"/>
              <w:rPr>
                <w:bCs/>
                <w:color w:val="000000" w:themeColor="text1"/>
                <w:szCs w:val="28"/>
              </w:rPr>
            </w:pPr>
            <w:r w:rsidRPr="00850F98">
              <w:rPr>
                <w:bCs/>
                <w:color w:val="000000" w:themeColor="text1"/>
                <w:szCs w:val="28"/>
              </w:rPr>
              <w:t>Đơn đề nghị sửa đổi, bổ sung giấy phép thiết lập mạng viễn thông dùng riêng</w:t>
            </w:r>
          </w:p>
        </w:tc>
      </w:tr>
      <w:tr w:rsidR="005823AE" w:rsidRPr="00826895" w:rsidTr="0075200D">
        <w:tc>
          <w:tcPr>
            <w:tcW w:w="1809" w:type="dxa"/>
            <w:vAlign w:val="center"/>
          </w:tcPr>
          <w:p w:rsidR="005823AE" w:rsidRPr="00850F98" w:rsidRDefault="005823AE" w:rsidP="005823AE">
            <w:pPr>
              <w:keepNext/>
              <w:tabs>
                <w:tab w:val="left" w:pos="10980"/>
              </w:tabs>
              <w:spacing w:after="120"/>
              <w:ind w:firstLine="0"/>
              <w:jc w:val="center"/>
              <w:rPr>
                <w:iCs/>
                <w:color w:val="000000" w:themeColor="text1"/>
                <w:szCs w:val="28"/>
              </w:rPr>
            </w:pPr>
            <w:r w:rsidRPr="00850F98">
              <w:rPr>
                <w:iCs/>
                <w:color w:val="000000" w:themeColor="text1"/>
                <w:szCs w:val="28"/>
              </w:rPr>
              <w:t xml:space="preserve">Mẫu số </w:t>
            </w:r>
            <w:r w:rsidR="00850F98">
              <w:rPr>
                <w:iCs/>
                <w:color w:val="000000" w:themeColor="text1"/>
                <w:szCs w:val="28"/>
              </w:rPr>
              <w:t>5</w:t>
            </w:r>
          </w:p>
        </w:tc>
        <w:tc>
          <w:tcPr>
            <w:tcW w:w="7088" w:type="dxa"/>
          </w:tcPr>
          <w:p w:rsidR="005823AE" w:rsidRPr="00850F98" w:rsidRDefault="005823AE" w:rsidP="005823AE">
            <w:pPr>
              <w:tabs>
                <w:tab w:val="left" w:pos="0"/>
              </w:tabs>
              <w:spacing w:after="120"/>
              <w:ind w:firstLine="0"/>
              <w:rPr>
                <w:bCs/>
                <w:color w:val="000000" w:themeColor="text1"/>
                <w:szCs w:val="28"/>
              </w:rPr>
            </w:pPr>
            <w:r w:rsidRPr="00850F98">
              <w:rPr>
                <w:bCs/>
                <w:color w:val="000000" w:themeColor="text1"/>
                <w:szCs w:val="28"/>
              </w:rPr>
              <w:t>Đơn đề nghị gia hạn giấy phép thiết lập mạng viễn thông dùng riêng</w:t>
            </w:r>
          </w:p>
        </w:tc>
      </w:tr>
      <w:tr w:rsidR="005823AE" w:rsidRPr="00826895" w:rsidTr="0075200D">
        <w:tc>
          <w:tcPr>
            <w:tcW w:w="1809" w:type="dxa"/>
            <w:vAlign w:val="center"/>
          </w:tcPr>
          <w:p w:rsidR="005823AE" w:rsidRPr="00850F98" w:rsidRDefault="005823AE" w:rsidP="005823AE">
            <w:pPr>
              <w:keepNext/>
              <w:tabs>
                <w:tab w:val="left" w:pos="10980"/>
              </w:tabs>
              <w:spacing w:after="120"/>
              <w:ind w:firstLine="0"/>
              <w:jc w:val="center"/>
              <w:rPr>
                <w:iCs/>
                <w:color w:val="000000" w:themeColor="text1"/>
                <w:szCs w:val="28"/>
              </w:rPr>
            </w:pPr>
            <w:r w:rsidRPr="00850F98">
              <w:rPr>
                <w:iCs/>
                <w:color w:val="000000" w:themeColor="text1"/>
                <w:szCs w:val="28"/>
              </w:rPr>
              <w:t xml:space="preserve">Mẫu số </w:t>
            </w:r>
            <w:r w:rsidR="00850F98">
              <w:rPr>
                <w:iCs/>
                <w:color w:val="000000" w:themeColor="text1"/>
                <w:szCs w:val="28"/>
              </w:rPr>
              <w:t>6</w:t>
            </w:r>
          </w:p>
        </w:tc>
        <w:tc>
          <w:tcPr>
            <w:tcW w:w="7088" w:type="dxa"/>
          </w:tcPr>
          <w:p w:rsidR="005823AE" w:rsidRPr="00850F98" w:rsidRDefault="005823AE" w:rsidP="005823AE">
            <w:pPr>
              <w:tabs>
                <w:tab w:val="left" w:pos="0"/>
              </w:tabs>
              <w:spacing w:after="120"/>
              <w:ind w:firstLine="0"/>
              <w:rPr>
                <w:bCs/>
                <w:color w:val="000000" w:themeColor="text1"/>
                <w:szCs w:val="28"/>
              </w:rPr>
            </w:pPr>
            <w:r w:rsidRPr="00850F98">
              <w:rPr>
                <w:bCs/>
                <w:color w:val="000000" w:themeColor="text1"/>
                <w:spacing w:val="-4"/>
                <w:szCs w:val="28"/>
              </w:rPr>
              <w:t>Đơn đề nghị cấp giấy phép thử nghiệm mạng và dịch vụ viễn thông</w:t>
            </w:r>
          </w:p>
        </w:tc>
      </w:tr>
      <w:tr w:rsidR="005823AE" w:rsidRPr="00826895" w:rsidTr="0075200D">
        <w:tc>
          <w:tcPr>
            <w:tcW w:w="1809" w:type="dxa"/>
            <w:vAlign w:val="center"/>
          </w:tcPr>
          <w:p w:rsidR="005823AE" w:rsidRPr="00850F98" w:rsidRDefault="005823AE" w:rsidP="005823AE">
            <w:pPr>
              <w:keepNext/>
              <w:tabs>
                <w:tab w:val="left" w:pos="10980"/>
              </w:tabs>
              <w:spacing w:after="120"/>
              <w:ind w:firstLine="0"/>
              <w:jc w:val="center"/>
              <w:rPr>
                <w:iCs/>
                <w:color w:val="000000" w:themeColor="text1"/>
                <w:szCs w:val="28"/>
              </w:rPr>
            </w:pPr>
            <w:r w:rsidRPr="00850F98">
              <w:rPr>
                <w:iCs/>
                <w:color w:val="000000" w:themeColor="text1"/>
                <w:szCs w:val="28"/>
              </w:rPr>
              <w:t xml:space="preserve">Mẫu số </w:t>
            </w:r>
            <w:r w:rsidR="00850F98">
              <w:rPr>
                <w:iCs/>
                <w:color w:val="000000" w:themeColor="text1"/>
                <w:szCs w:val="28"/>
              </w:rPr>
              <w:t>7</w:t>
            </w:r>
          </w:p>
        </w:tc>
        <w:tc>
          <w:tcPr>
            <w:tcW w:w="7088" w:type="dxa"/>
          </w:tcPr>
          <w:p w:rsidR="005823AE" w:rsidRPr="00850F98" w:rsidRDefault="005823AE" w:rsidP="005823AE">
            <w:pPr>
              <w:tabs>
                <w:tab w:val="left" w:pos="0"/>
              </w:tabs>
              <w:spacing w:after="120"/>
              <w:ind w:firstLine="0"/>
              <w:rPr>
                <w:bCs/>
                <w:color w:val="000000" w:themeColor="text1"/>
                <w:spacing w:val="-4"/>
                <w:szCs w:val="28"/>
              </w:rPr>
            </w:pPr>
            <w:r w:rsidRPr="00850F98">
              <w:rPr>
                <w:bCs/>
                <w:color w:val="000000" w:themeColor="text1"/>
                <w:spacing w:val="-4"/>
                <w:szCs w:val="28"/>
              </w:rPr>
              <w:t>Đơn đề nghị gia hạn giấy phép thử nghiệm mạng và dịch vụ viễn thông</w:t>
            </w:r>
          </w:p>
        </w:tc>
      </w:tr>
      <w:tr w:rsidR="005823AE" w:rsidRPr="00826895" w:rsidTr="00357A8F">
        <w:tc>
          <w:tcPr>
            <w:tcW w:w="1809" w:type="dxa"/>
            <w:vAlign w:val="center"/>
          </w:tcPr>
          <w:p w:rsidR="005823AE" w:rsidRPr="00850F98" w:rsidRDefault="005823AE" w:rsidP="005823AE">
            <w:pPr>
              <w:keepNext/>
              <w:tabs>
                <w:tab w:val="left" w:pos="10980"/>
              </w:tabs>
              <w:spacing w:after="120"/>
              <w:ind w:firstLine="0"/>
              <w:jc w:val="center"/>
              <w:rPr>
                <w:iCs/>
                <w:color w:val="000000" w:themeColor="text1"/>
                <w:szCs w:val="28"/>
              </w:rPr>
            </w:pPr>
            <w:r w:rsidRPr="00850F98">
              <w:rPr>
                <w:iCs/>
                <w:color w:val="000000" w:themeColor="text1"/>
                <w:szCs w:val="28"/>
              </w:rPr>
              <w:t xml:space="preserve">Mẫu số </w:t>
            </w:r>
            <w:r w:rsidR="00850F98">
              <w:rPr>
                <w:iCs/>
                <w:color w:val="000000" w:themeColor="text1"/>
                <w:szCs w:val="28"/>
              </w:rPr>
              <w:t>8</w:t>
            </w:r>
          </w:p>
        </w:tc>
        <w:tc>
          <w:tcPr>
            <w:tcW w:w="7088" w:type="dxa"/>
          </w:tcPr>
          <w:p w:rsidR="005823AE" w:rsidRPr="00850F98" w:rsidRDefault="00850F98" w:rsidP="005823AE">
            <w:pPr>
              <w:tabs>
                <w:tab w:val="left" w:pos="0"/>
              </w:tabs>
              <w:spacing w:after="120"/>
              <w:ind w:firstLine="0"/>
              <w:rPr>
                <w:bCs/>
                <w:color w:val="000000" w:themeColor="text1"/>
                <w:spacing w:val="-4"/>
                <w:szCs w:val="28"/>
              </w:rPr>
            </w:pPr>
            <w:r>
              <w:rPr>
                <w:bCs/>
                <w:color w:val="000000" w:themeColor="text1"/>
                <w:spacing w:val="-4"/>
                <w:szCs w:val="28"/>
              </w:rPr>
              <w:t>Thông báo thực hiện khuyến mại</w:t>
            </w:r>
          </w:p>
        </w:tc>
      </w:tr>
      <w:tr w:rsidR="005823AE" w:rsidRPr="00826895" w:rsidTr="00357A8F">
        <w:tc>
          <w:tcPr>
            <w:tcW w:w="1809" w:type="dxa"/>
            <w:vAlign w:val="center"/>
          </w:tcPr>
          <w:p w:rsidR="005823AE" w:rsidRPr="00850F98" w:rsidRDefault="005823AE" w:rsidP="005823AE">
            <w:pPr>
              <w:keepNext/>
              <w:tabs>
                <w:tab w:val="left" w:pos="10980"/>
              </w:tabs>
              <w:spacing w:after="120"/>
              <w:ind w:firstLine="0"/>
              <w:jc w:val="center"/>
              <w:rPr>
                <w:iCs/>
                <w:color w:val="000000" w:themeColor="text1"/>
                <w:szCs w:val="28"/>
              </w:rPr>
            </w:pPr>
            <w:r w:rsidRPr="00850F98">
              <w:rPr>
                <w:iCs/>
                <w:color w:val="000000" w:themeColor="text1"/>
                <w:szCs w:val="28"/>
              </w:rPr>
              <w:t xml:space="preserve">Mẫu số </w:t>
            </w:r>
            <w:r w:rsidR="00850F98">
              <w:rPr>
                <w:iCs/>
                <w:color w:val="000000" w:themeColor="text1"/>
                <w:szCs w:val="28"/>
              </w:rPr>
              <w:t>9</w:t>
            </w:r>
          </w:p>
        </w:tc>
        <w:tc>
          <w:tcPr>
            <w:tcW w:w="7088" w:type="dxa"/>
          </w:tcPr>
          <w:p w:rsidR="005823AE" w:rsidRPr="00850F98" w:rsidRDefault="005823AE" w:rsidP="005823AE">
            <w:pPr>
              <w:tabs>
                <w:tab w:val="left" w:pos="0"/>
              </w:tabs>
              <w:spacing w:after="120"/>
              <w:ind w:firstLine="0"/>
              <w:rPr>
                <w:bCs/>
                <w:color w:val="000000" w:themeColor="text1"/>
                <w:spacing w:val="-4"/>
                <w:szCs w:val="28"/>
              </w:rPr>
            </w:pPr>
            <w:r w:rsidRPr="00850F98">
              <w:rPr>
                <w:bCs/>
                <w:color w:val="000000" w:themeColor="text1"/>
                <w:spacing w:val="-4"/>
                <w:szCs w:val="28"/>
              </w:rPr>
              <w:t>Thông báo sửa đổi, bổ sung nội dung Chương trình khuyến mại</w:t>
            </w:r>
          </w:p>
        </w:tc>
      </w:tr>
      <w:tr w:rsidR="005823AE" w:rsidRPr="00826895" w:rsidTr="00357A8F">
        <w:tc>
          <w:tcPr>
            <w:tcW w:w="1809" w:type="dxa"/>
            <w:vAlign w:val="center"/>
          </w:tcPr>
          <w:p w:rsidR="005823AE" w:rsidRPr="00850F98" w:rsidRDefault="005823AE" w:rsidP="005823AE">
            <w:pPr>
              <w:keepNext/>
              <w:tabs>
                <w:tab w:val="left" w:pos="10980"/>
              </w:tabs>
              <w:spacing w:after="120"/>
              <w:ind w:firstLine="0"/>
              <w:jc w:val="center"/>
              <w:rPr>
                <w:iCs/>
                <w:color w:val="000000" w:themeColor="text1"/>
                <w:szCs w:val="28"/>
              </w:rPr>
            </w:pPr>
            <w:r w:rsidRPr="00850F98">
              <w:rPr>
                <w:iCs/>
                <w:color w:val="000000" w:themeColor="text1"/>
                <w:szCs w:val="28"/>
              </w:rPr>
              <w:t xml:space="preserve">Mẫu số </w:t>
            </w:r>
            <w:r w:rsidR="00850F98">
              <w:rPr>
                <w:iCs/>
                <w:color w:val="000000" w:themeColor="text1"/>
                <w:szCs w:val="28"/>
              </w:rPr>
              <w:t>1</w:t>
            </w:r>
            <w:r w:rsidRPr="00850F98">
              <w:rPr>
                <w:iCs/>
                <w:color w:val="000000" w:themeColor="text1"/>
                <w:szCs w:val="28"/>
              </w:rPr>
              <w:t>0</w:t>
            </w:r>
          </w:p>
        </w:tc>
        <w:tc>
          <w:tcPr>
            <w:tcW w:w="7088" w:type="dxa"/>
          </w:tcPr>
          <w:p w:rsidR="005823AE" w:rsidRPr="00850F98" w:rsidRDefault="005823AE" w:rsidP="005823AE">
            <w:pPr>
              <w:tabs>
                <w:tab w:val="left" w:pos="0"/>
              </w:tabs>
              <w:spacing w:after="120"/>
              <w:ind w:firstLine="0"/>
              <w:rPr>
                <w:bCs/>
                <w:color w:val="000000" w:themeColor="text1"/>
                <w:spacing w:val="-4"/>
                <w:szCs w:val="28"/>
              </w:rPr>
            </w:pPr>
            <w:r w:rsidRPr="00850F98">
              <w:rPr>
                <w:bCs/>
                <w:color w:val="000000" w:themeColor="text1"/>
                <w:spacing w:val="-4"/>
                <w:szCs w:val="28"/>
              </w:rPr>
              <w:t>Biểu mẫu kê khai giá</w:t>
            </w:r>
          </w:p>
        </w:tc>
      </w:tr>
    </w:tbl>
    <w:p w:rsidR="00E21118" w:rsidRPr="00850F98" w:rsidRDefault="00E21118" w:rsidP="000D7332">
      <w:pPr>
        <w:rPr>
          <w:color w:val="000000" w:themeColor="text1"/>
        </w:rPr>
      </w:pPr>
    </w:p>
    <w:p w:rsidR="00677643" w:rsidRPr="00850F98" w:rsidRDefault="00677643" w:rsidP="00750277">
      <w:pPr>
        <w:spacing w:before="0" w:after="200"/>
        <w:ind w:firstLine="0"/>
        <w:jc w:val="left"/>
        <w:rPr>
          <w:color w:val="000000" w:themeColor="text1"/>
        </w:rPr>
      </w:pPr>
    </w:p>
    <w:p w:rsidR="00AF3DBE" w:rsidRPr="00850F98" w:rsidRDefault="00AF3DBE" w:rsidP="00750277">
      <w:pPr>
        <w:spacing w:before="0" w:after="200"/>
        <w:ind w:firstLine="0"/>
        <w:jc w:val="left"/>
        <w:rPr>
          <w:color w:val="000000" w:themeColor="text1"/>
        </w:rPr>
      </w:pPr>
    </w:p>
    <w:p w:rsidR="000875B6" w:rsidRPr="00850F98" w:rsidRDefault="000875B6" w:rsidP="00750277">
      <w:pPr>
        <w:spacing w:before="0" w:after="200"/>
        <w:ind w:firstLine="0"/>
        <w:jc w:val="left"/>
        <w:rPr>
          <w:color w:val="000000" w:themeColor="text1"/>
        </w:rPr>
      </w:pPr>
    </w:p>
    <w:p w:rsidR="003B7E5B" w:rsidRPr="00850F98" w:rsidRDefault="003B7E5B" w:rsidP="00750277">
      <w:pPr>
        <w:spacing w:before="0" w:after="200"/>
        <w:ind w:firstLine="0"/>
        <w:jc w:val="left"/>
        <w:rPr>
          <w:color w:val="000000" w:themeColor="text1"/>
        </w:rPr>
      </w:pPr>
    </w:p>
    <w:p w:rsidR="002764EE" w:rsidRPr="00850F98" w:rsidRDefault="002764EE" w:rsidP="002015D1">
      <w:pPr>
        <w:pStyle w:val="NormalWeb"/>
        <w:spacing w:before="120" w:beforeAutospacing="0"/>
        <w:rPr>
          <w:b/>
          <w:bCs/>
          <w:color w:val="000000" w:themeColor="text1"/>
        </w:rPr>
      </w:pPr>
    </w:p>
    <w:p w:rsidR="005823AE" w:rsidRPr="00850F98" w:rsidRDefault="005823AE" w:rsidP="002015D1">
      <w:pPr>
        <w:pStyle w:val="NormalWeb"/>
        <w:spacing w:before="120" w:beforeAutospacing="0"/>
        <w:rPr>
          <w:b/>
          <w:bCs/>
          <w:color w:val="000000" w:themeColor="text1"/>
        </w:rPr>
      </w:pPr>
    </w:p>
    <w:p w:rsidR="00826895" w:rsidRPr="00850F98" w:rsidRDefault="00826895" w:rsidP="000875B6">
      <w:pPr>
        <w:pStyle w:val="NormalWeb"/>
        <w:spacing w:before="120" w:beforeAutospacing="0"/>
        <w:jc w:val="right"/>
        <w:rPr>
          <w:b/>
          <w:bCs/>
          <w:color w:val="000000" w:themeColor="text1"/>
        </w:rPr>
      </w:pPr>
    </w:p>
    <w:p w:rsidR="00826895" w:rsidRPr="00850F98" w:rsidRDefault="00826895" w:rsidP="000875B6">
      <w:pPr>
        <w:pStyle w:val="NormalWeb"/>
        <w:spacing w:before="120" w:beforeAutospacing="0"/>
        <w:jc w:val="right"/>
        <w:rPr>
          <w:b/>
          <w:bCs/>
          <w:color w:val="000000" w:themeColor="text1"/>
        </w:rPr>
      </w:pPr>
    </w:p>
    <w:p w:rsidR="00850F98" w:rsidRDefault="00850F98" w:rsidP="00826895">
      <w:pPr>
        <w:ind w:firstLine="0"/>
        <w:jc w:val="right"/>
        <w:outlineLvl w:val="0"/>
        <w:rPr>
          <w:b/>
          <w:color w:val="000000" w:themeColor="text1"/>
          <w:sz w:val="26"/>
          <w:szCs w:val="26"/>
        </w:rPr>
      </w:pPr>
    </w:p>
    <w:p w:rsidR="003B16FF" w:rsidRDefault="000875B6" w:rsidP="00826895">
      <w:pPr>
        <w:ind w:firstLine="0"/>
        <w:jc w:val="right"/>
        <w:outlineLvl w:val="0"/>
        <w:rPr>
          <w:b/>
          <w:color w:val="000000" w:themeColor="text1"/>
          <w:sz w:val="26"/>
          <w:szCs w:val="26"/>
          <w:lang w:val="vi-VN"/>
        </w:rPr>
      </w:pPr>
      <w:r w:rsidRPr="00850F98">
        <w:rPr>
          <w:b/>
          <w:color w:val="000000" w:themeColor="text1"/>
          <w:sz w:val="26"/>
          <w:szCs w:val="26"/>
        </w:rPr>
        <w:t xml:space="preserve">Mẫu số </w:t>
      </w:r>
      <w:r w:rsidR="00850F98">
        <w:rPr>
          <w:b/>
          <w:color w:val="000000" w:themeColor="text1"/>
          <w:sz w:val="26"/>
          <w:szCs w:val="26"/>
        </w:rPr>
        <w:t>1</w:t>
      </w:r>
    </w:p>
    <w:p w:rsidR="00850F98" w:rsidRPr="00850F98" w:rsidRDefault="00850F98" w:rsidP="00850F98">
      <w:pPr>
        <w:jc w:val="center"/>
        <w:outlineLvl w:val="0"/>
        <w:rPr>
          <w:b/>
          <w:color w:val="000000" w:themeColor="text1"/>
          <w:sz w:val="26"/>
          <w:szCs w:val="26"/>
          <w:lang w:val="vi-VN"/>
        </w:rPr>
      </w:pPr>
    </w:p>
    <w:tbl>
      <w:tblPr>
        <w:tblW w:w="5043" w:type="pct"/>
        <w:tblInd w:w="98" w:type="dxa"/>
        <w:tblCellMar>
          <w:left w:w="10" w:type="dxa"/>
          <w:right w:w="10" w:type="dxa"/>
        </w:tblCellMar>
        <w:tblLook w:val="04A0"/>
      </w:tblPr>
      <w:tblGrid>
        <w:gridCol w:w="3372"/>
        <w:gridCol w:w="5996"/>
      </w:tblGrid>
      <w:tr w:rsidR="00850F98" w:rsidRPr="00826895" w:rsidTr="00506AB2">
        <w:trPr>
          <w:trHeight w:val="604"/>
        </w:trPr>
        <w:tc>
          <w:tcPr>
            <w:tcW w:w="1800" w:type="pct"/>
            <w:shd w:val="clear" w:color="000000" w:fill="FFFFFF"/>
            <w:tcMar>
              <w:left w:w="108" w:type="dxa"/>
              <w:right w:w="108" w:type="dxa"/>
            </w:tcMar>
          </w:tcPr>
          <w:p w:rsidR="00850F98" w:rsidRPr="00850F98" w:rsidRDefault="00850F98" w:rsidP="00506AB2">
            <w:pPr>
              <w:tabs>
                <w:tab w:val="left" w:pos="0"/>
              </w:tabs>
              <w:spacing w:before="0" w:line="240" w:lineRule="auto"/>
              <w:ind w:firstLine="44"/>
              <w:jc w:val="center"/>
              <w:rPr>
                <w:color w:val="000000" w:themeColor="text1"/>
                <w:sz w:val="26"/>
                <w:szCs w:val="26"/>
              </w:rPr>
            </w:pPr>
            <w:r w:rsidRPr="00850F98">
              <w:rPr>
                <w:color w:val="000000" w:themeColor="text1"/>
                <w:sz w:val="26"/>
                <w:szCs w:val="26"/>
              </w:rPr>
              <w:t>(</w:t>
            </w:r>
            <w:r w:rsidRPr="00850F98">
              <w:rPr>
                <w:b/>
                <w:bCs/>
                <w:color w:val="000000" w:themeColor="text1"/>
                <w:sz w:val="26"/>
                <w:szCs w:val="26"/>
              </w:rPr>
              <w:t>TÊN DOANH NGHIỆP</w:t>
            </w:r>
            <w:r w:rsidRPr="00850F98">
              <w:rPr>
                <w:color w:val="000000" w:themeColor="text1"/>
                <w:sz w:val="26"/>
                <w:szCs w:val="26"/>
              </w:rPr>
              <w:t>)</w:t>
            </w:r>
          </w:p>
          <w:p w:rsidR="00850F98" w:rsidRPr="00850F98" w:rsidRDefault="00850F98" w:rsidP="00506AB2">
            <w:pPr>
              <w:tabs>
                <w:tab w:val="left" w:pos="0"/>
              </w:tabs>
              <w:spacing w:before="0" w:line="240" w:lineRule="auto"/>
              <w:jc w:val="center"/>
              <w:rPr>
                <w:color w:val="000000" w:themeColor="text1"/>
                <w:sz w:val="26"/>
                <w:szCs w:val="26"/>
              </w:rPr>
            </w:pPr>
            <w:r w:rsidRPr="00850F98">
              <w:rPr>
                <w:color w:val="000000" w:themeColor="text1"/>
                <w:sz w:val="26"/>
                <w:szCs w:val="26"/>
                <w:vertAlign w:val="superscript"/>
              </w:rPr>
              <w:t xml:space="preserve"> _______</w:t>
            </w:r>
          </w:p>
        </w:tc>
        <w:tc>
          <w:tcPr>
            <w:tcW w:w="3200" w:type="pct"/>
            <w:shd w:val="clear" w:color="000000" w:fill="FFFFFF"/>
            <w:tcMar>
              <w:left w:w="108" w:type="dxa"/>
              <w:right w:w="108" w:type="dxa"/>
            </w:tcMar>
          </w:tcPr>
          <w:p w:rsidR="00850F98" w:rsidRPr="00850F98" w:rsidRDefault="00850F98" w:rsidP="00506AB2">
            <w:pPr>
              <w:spacing w:before="0" w:line="240" w:lineRule="auto"/>
              <w:ind w:firstLine="74"/>
              <w:jc w:val="center"/>
              <w:rPr>
                <w:b/>
                <w:color w:val="000000" w:themeColor="text1"/>
                <w:sz w:val="26"/>
                <w:szCs w:val="26"/>
              </w:rPr>
            </w:pPr>
            <w:r w:rsidRPr="00850F98">
              <w:rPr>
                <w:b/>
                <w:color w:val="000000" w:themeColor="text1"/>
                <w:sz w:val="26"/>
                <w:szCs w:val="26"/>
              </w:rPr>
              <w:t xml:space="preserve">CỘNG HÒA XÃ HỘI CHỦ NGHĨA VIỆT NAM </w:t>
            </w:r>
          </w:p>
          <w:p w:rsidR="00850F98" w:rsidRPr="00850F98" w:rsidRDefault="00850F98" w:rsidP="00506AB2">
            <w:pPr>
              <w:spacing w:before="0" w:line="240" w:lineRule="auto"/>
              <w:jc w:val="center"/>
              <w:rPr>
                <w:b/>
                <w:color w:val="000000" w:themeColor="text1"/>
                <w:sz w:val="26"/>
                <w:szCs w:val="26"/>
              </w:rPr>
            </w:pPr>
            <w:r w:rsidRPr="00850F98">
              <w:rPr>
                <w:b/>
                <w:color w:val="000000" w:themeColor="text1"/>
                <w:sz w:val="26"/>
                <w:szCs w:val="26"/>
              </w:rPr>
              <w:t>Độc lập – Tự do – Hạnh phúc</w:t>
            </w:r>
          </w:p>
          <w:p w:rsidR="00850F98" w:rsidRPr="00850F98" w:rsidRDefault="00850F98" w:rsidP="00506AB2">
            <w:pPr>
              <w:spacing w:before="0" w:line="240" w:lineRule="auto"/>
              <w:jc w:val="center"/>
              <w:rPr>
                <w:color w:val="000000" w:themeColor="text1"/>
                <w:sz w:val="26"/>
                <w:szCs w:val="26"/>
              </w:rPr>
            </w:pPr>
            <w:r w:rsidRPr="00850F98">
              <w:rPr>
                <w:rFonts w:eastAsia="Calibri"/>
                <w:color w:val="000000" w:themeColor="text1"/>
                <w:sz w:val="26"/>
                <w:szCs w:val="26"/>
                <w:vertAlign w:val="superscript"/>
              </w:rPr>
              <w:t>_______________________________________</w:t>
            </w:r>
          </w:p>
        </w:tc>
      </w:tr>
      <w:tr w:rsidR="00850F98" w:rsidRPr="00826895" w:rsidTr="00506AB2">
        <w:trPr>
          <w:trHeight w:val="1"/>
        </w:trPr>
        <w:tc>
          <w:tcPr>
            <w:tcW w:w="1800" w:type="pct"/>
            <w:shd w:val="clear" w:color="000000" w:fill="FFFFFF"/>
            <w:tcMar>
              <w:left w:w="108" w:type="dxa"/>
              <w:right w:w="108" w:type="dxa"/>
            </w:tcMar>
          </w:tcPr>
          <w:p w:rsidR="00850F98" w:rsidRPr="00850F98" w:rsidRDefault="00850F98" w:rsidP="00506AB2">
            <w:pPr>
              <w:spacing w:before="0" w:line="240" w:lineRule="auto"/>
              <w:jc w:val="center"/>
              <w:rPr>
                <w:color w:val="000000" w:themeColor="text1"/>
                <w:sz w:val="26"/>
                <w:szCs w:val="26"/>
              </w:rPr>
            </w:pPr>
            <w:r w:rsidRPr="00850F98">
              <w:rPr>
                <w:color w:val="000000" w:themeColor="text1"/>
                <w:sz w:val="26"/>
                <w:szCs w:val="26"/>
              </w:rPr>
              <w:t>Số: ………..</w:t>
            </w:r>
          </w:p>
        </w:tc>
        <w:tc>
          <w:tcPr>
            <w:tcW w:w="3200" w:type="pct"/>
            <w:shd w:val="clear" w:color="000000" w:fill="FFFFFF"/>
            <w:tcMar>
              <w:left w:w="108" w:type="dxa"/>
              <w:right w:w="108" w:type="dxa"/>
            </w:tcMar>
          </w:tcPr>
          <w:p w:rsidR="00850F98" w:rsidRPr="00850F98" w:rsidRDefault="00850F98" w:rsidP="00506AB2">
            <w:pPr>
              <w:spacing w:before="0" w:line="240" w:lineRule="auto"/>
              <w:jc w:val="center"/>
              <w:rPr>
                <w:color w:val="000000" w:themeColor="text1"/>
                <w:sz w:val="26"/>
                <w:szCs w:val="26"/>
              </w:rPr>
            </w:pPr>
            <w:r w:rsidRPr="00850F98">
              <w:rPr>
                <w:i/>
                <w:color w:val="000000" w:themeColor="text1"/>
                <w:sz w:val="26"/>
                <w:szCs w:val="26"/>
              </w:rPr>
              <w:t>……, ngày ….. tháng ….. năm 20…</w:t>
            </w:r>
          </w:p>
        </w:tc>
      </w:tr>
    </w:tbl>
    <w:p w:rsidR="00850F98" w:rsidRPr="00850F98" w:rsidRDefault="00850F98" w:rsidP="00850F98">
      <w:pPr>
        <w:tabs>
          <w:tab w:val="left" w:pos="0"/>
        </w:tabs>
        <w:spacing w:before="360"/>
        <w:ind w:firstLine="562"/>
        <w:jc w:val="center"/>
        <w:rPr>
          <w:b/>
          <w:bCs/>
          <w:color w:val="000000" w:themeColor="text1"/>
          <w:szCs w:val="28"/>
        </w:rPr>
      </w:pPr>
      <w:r w:rsidRPr="00850F98">
        <w:rPr>
          <w:b/>
          <w:bCs/>
          <w:color w:val="000000" w:themeColor="text1"/>
          <w:szCs w:val="28"/>
        </w:rPr>
        <w:t xml:space="preserve">ĐƠN ĐỀ NGHỊ THU HỒI </w:t>
      </w:r>
    </w:p>
    <w:p w:rsidR="00850F98" w:rsidRPr="00850F98" w:rsidRDefault="00850F98" w:rsidP="00850F98">
      <w:pPr>
        <w:tabs>
          <w:tab w:val="left" w:pos="0"/>
        </w:tabs>
        <w:spacing w:before="0"/>
        <w:ind w:firstLine="562"/>
        <w:jc w:val="center"/>
        <w:rPr>
          <w:b/>
          <w:bCs/>
          <w:color w:val="000000" w:themeColor="text1"/>
          <w:szCs w:val="28"/>
        </w:rPr>
      </w:pPr>
      <w:r w:rsidRPr="00850F98">
        <w:rPr>
          <w:b/>
          <w:bCs/>
          <w:color w:val="000000" w:themeColor="text1"/>
          <w:szCs w:val="28"/>
        </w:rPr>
        <w:t>GIẤY PHÉP KINH DOANH DỊCH VỤ VIỄN THÔNG</w:t>
      </w:r>
    </w:p>
    <w:p w:rsidR="00850F98" w:rsidRPr="00850F98" w:rsidRDefault="00850F98" w:rsidP="00850F98">
      <w:pPr>
        <w:tabs>
          <w:tab w:val="left" w:pos="0"/>
        </w:tabs>
        <w:jc w:val="center"/>
        <w:rPr>
          <w:color w:val="000000" w:themeColor="text1"/>
          <w:szCs w:val="28"/>
          <w:vertAlign w:val="superscript"/>
        </w:rPr>
      </w:pPr>
      <w:r w:rsidRPr="00850F98">
        <w:rPr>
          <w:b/>
          <w:bCs/>
          <w:color w:val="000000" w:themeColor="text1"/>
          <w:szCs w:val="28"/>
          <w:vertAlign w:val="superscript"/>
        </w:rPr>
        <w:t>__________</w:t>
      </w:r>
    </w:p>
    <w:p w:rsidR="00850F98" w:rsidRPr="00850F98" w:rsidRDefault="00850F98" w:rsidP="00850F98">
      <w:pPr>
        <w:tabs>
          <w:tab w:val="left" w:pos="0"/>
        </w:tabs>
        <w:jc w:val="center"/>
        <w:outlineLvl w:val="0"/>
        <w:rPr>
          <w:color w:val="000000" w:themeColor="text1"/>
          <w:szCs w:val="28"/>
        </w:rPr>
      </w:pPr>
      <w:r w:rsidRPr="00850F98">
        <w:rPr>
          <w:color w:val="000000" w:themeColor="text1"/>
          <w:szCs w:val="28"/>
        </w:rPr>
        <w:t>Kính gửi: Cục Viễn thông</w:t>
      </w:r>
    </w:p>
    <w:p w:rsidR="00850F98" w:rsidRPr="00850F98" w:rsidRDefault="00850F98" w:rsidP="00850F98">
      <w:pPr>
        <w:tabs>
          <w:tab w:val="left" w:pos="0"/>
        </w:tabs>
        <w:jc w:val="center"/>
        <w:outlineLvl w:val="0"/>
        <w:rPr>
          <w:color w:val="000000" w:themeColor="text1"/>
          <w:szCs w:val="28"/>
        </w:rPr>
      </w:pPr>
    </w:p>
    <w:p w:rsidR="00850F98" w:rsidRPr="00850F98" w:rsidRDefault="00850F98" w:rsidP="00850F98">
      <w:pPr>
        <w:tabs>
          <w:tab w:val="left" w:pos="0"/>
        </w:tabs>
        <w:outlineLvl w:val="0"/>
        <w:rPr>
          <w:b/>
          <w:bCs/>
          <w:color w:val="000000" w:themeColor="text1"/>
          <w:szCs w:val="28"/>
        </w:rPr>
      </w:pPr>
      <w:r w:rsidRPr="00850F98">
        <w:rPr>
          <w:b/>
          <w:bCs/>
          <w:color w:val="000000" w:themeColor="text1"/>
          <w:szCs w:val="28"/>
        </w:rPr>
        <w:t>Phần 1</w:t>
      </w:r>
      <w:r w:rsidRPr="00850F98">
        <w:rPr>
          <w:bCs/>
          <w:color w:val="000000" w:themeColor="text1"/>
          <w:szCs w:val="28"/>
        </w:rPr>
        <w:t>.</w:t>
      </w:r>
      <w:r w:rsidRPr="00850F98">
        <w:rPr>
          <w:b/>
          <w:bCs/>
          <w:color w:val="000000" w:themeColor="text1"/>
          <w:szCs w:val="28"/>
        </w:rPr>
        <w:t xml:space="preserve"> Thông tin chung </w:t>
      </w:r>
    </w:p>
    <w:p w:rsidR="00850F98" w:rsidRPr="00850F98" w:rsidRDefault="00850F98" w:rsidP="00850F98">
      <w:pPr>
        <w:tabs>
          <w:tab w:val="left" w:pos="0"/>
        </w:tabs>
        <w:rPr>
          <w:color w:val="000000" w:themeColor="text1"/>
          <w:szCs w:val="28"/>
        </w:rPr>
      </w:pPr>
      <w:r w:rsidRPr="00850F98">
        <w:rPr>
          <w:color w:val="000000" w:themeColor="text1"/>
          <w:szCs w:val="28"/>
        </w:rPr>
        <w:t>1. Tên tổ chức viết bằng tiếng Việt: (</w:t>
      </w:r>
      <w:r w:rsidRPr="00850F98">
        <w:rPr>
          <w:iCs/>
          <w:color w:val="000000" w:themeColor="text1"/>
          <w:szCs w:val="28"/>
        </w:rPr>
        <w:t>Tên ghi trên Giấy chứng nhận đăng ký doanh nghiệp/Giấy chứng nhận đăng ký kinh doanh/Giấy chứng nhận đăng ký đầu tư ghi bằng chữ in hoa</w:t>
      </w:r>
      <w:r w:rsidRPr="00850F98">
        <w:rPr>
          <w:color w:val="000000" w:themeColor="text1"/>
          <w:szCs w:val="28"/>
        </w:rPr>
        <w:t>).</w:t>
      </w:r>
    </w:p>
    <w:p w:rsidR="00850F98" w:rsidRPr="00850F98" w:rsidRDefault="00850F98" w:rsidP="00850F98">
      <w:pPr>
        <w:tabs>
          <w:tab w:val="left" w:pos="0"/>
        </w:tabs>
        <w:rPr>
          <w:color w:val="000000" w:themeColor="text1"/>
          <w:szCs w:val="28"/>
        </w:rPr>
      </w:pPr>
      <w:r w:rsidRPr="00850F98">
        <w:rPr>
          <w:color w:val="000000" w:themeColor="text1"/>
          <w:szCs w:val="28"/>
        </w:rPr>
        <w:t>2. Địa chỉ trụ sở chính: (</w:t>
      </w:r>
      <w:r w:rsidRPr="00850F98">
        <w:rPr>
          <w:iCs/>
          <w:color w:val="000000" w:themeColor="text1"/>
          <w:szCs w:val="28"/>
        </w:rPr>
        <w:t>Địa chỉ ghi trên Giấy chứng nhận đăng ký doanh nghiệp/Giấy chứng nhận đăng ký kinh doanh/Giấy chứng nhận đăng ký đầu tư/Quyết định thành lập</w:t>
      </w:r>
      <w:r w:rsidRPr="00850F98">
        <w:rPr>
          <w:color w:val="000000" w:themeColor="text1"/>
          <w:szCs w:val="28"/>
        </w:rPr>
        <w:t>): ……..</w:t>
      </w:r>
    </w:p>
    <w:p w:rsidR="00850F98" w:rsidRPr="00850F98" w:rsidRDefault="00850F98" w:rsidP="00850F98">
      <w:pPr>
        <w:tabs>
          <w:tab w:val="left" w:pos="0"/>
        </w:tabs>
        <w:rPr>
          <w:color w:val="000000" w:themeColor="text1"/>
          <w:szCs w:val="28"/>
        </w:rPr>
      </w:pPr>
      <w:r w:rsidRPr="00850F98">
        <w:rPr>
          <w:color w:val="000000" w:themeColor="text1"/>
          <w:szCs w:val="28"/>
        </w:rPr>
        <w:t>3. Giấy chứng nhận đăng ký doanh nghiệp/Giấy chứng nhận đăng ký kinh doanh/Giấy chứng nhận đăng ký đầu tư số: … do……. cấp ngày … tháng … năm … tại ……………………………………………………………</w:t>
      </w:r>
    </w:p>
    <w:p w:rsidR="00850F98" w:rsidRPr="00850F98" w:rsidRDefault="00850F98" w:rsidP="00850F98">
      <w:pPr>
        <w:tabs>
          <w:tab w:val="left" w:pos="0"/>
        </w:tabs>
        <w:spacing w:before="140"/>
        <w:rPr>
          <w:color w:val="000000" w:themeColor="text1"/>
          <w:szCs w:val="28"/>
        </w:rPr>
      </w:pPr>
      <w:r w:rsidRPr="00850F98">
        <w:rPr>
          <w:color w:val="000000" w:themeColor="text1"/>
          <w:szCs w:val="28"/>
        </w:rPr>
        <w:t>4. Điện thoại: ……… Fax: ......................... Website ……………………</w:t>
      </w:r>
    </w:p>
    <w:p w:rsidR="00850F98" w:rsidRPr="00850F98" w:rsidRDefault="00850F98" w:rsidP="00850F98">
      <w:pPr>
        <w:tabs>
          <w:tab w:val="left" w:pos="0"/>
        </w:tabs>
        <w:spacing w:before="240"/>
        <w:rPr>
          <w:color w:val="000000" w:themeColor="text1"/>
          <w:szCs w:val="28"/>
        </w:rPr>
      </w:pPr>
      <w:r w:rsidRPr="00850F98">
        <w:rPr>
          <w:color w:val="000000" w:themeColor="text1"/>
          <w:szCs w:val="28"/>
        </w:rPr>
        <w:t>5. Thông tin về giấy phép kinh doanh dịch vụ viễn thông (giấy phép thiết lập mạng viễn thông/giấy phép cung cấp dịch vụ viễn thông số…..do….cấp ngày… tháng… năm):</w:t>
      </w:r>
    </w:p>
    <w:p w:rsidR="00850F98" w:rsidRPr="00850F98" w:rsidRDefault="00850F98" w:rsidP="00850F98">
      <w:pPr>
        <w:tabs>
          <w:tab w:val="left" w:pos="0"/>
        </w:tabs>
        <w:spacing w:before="240"/>
        <w:rPr>
          <w:color w:val="000000" w:themeColor="text1"/>
          <w:szCs w:val="28"/>
        </w:rPr>
      </w:pPr>
      <w:r w:rsidRPr="00850F98">
        <w:rPr>
          <w:color w:val="000000" w:themeColor="text1"/>
          <w:szCs w:val="28"/>
        </w:rPr>
        <w:t>6. Lý do đề nghị thu hồi giấy phép kinh doanh dịch vụ viễn thông:….</w:t>
      </w:r>
    </w:p>
    <w:p w:rsidR="00850F98" w:rsidRPr="00850F98" w:rsidRDefault="00850F98" w:rsidP="00850F98">
      <w:pPr>
        <w:tabs>
          <w:tab w:val="left" w:pos="0"/>
        </w:tabs>
        <w:outlineLvl w:val="0"/>
        <w:rPr>
          <w:b/>
          <w:bCs/>
          <w:color w:val="000000" w:themeColor="text1"/>
          <w:szCs w:val="28"/>
        </w:rPr>
      </w:pPr>
      <w:r w:rsidRPr="00850F98">
        <w:rPr>
          <w:b/>
          <w:bCs/>
          <w:color w:val="000000" w:themeColor="text1"/>
          <w:szCs w:val="28"/>
        </w:rPr>
        <w:t>Phần 2</w:t>
      </w:r>
      <w:r w:rsidRPr="00850F98">
        <w:rPr>
          <w:bCs/>
          <w:color w:val="000000" w:themeColor="text1"/>
          <w:szCs w:val="28"/>
        </w:rPr>
        <w:t>.</w:t>
      </w:r>
      <w:r w:rsidRPr="00850F98">
        <w:rPr>
          <w:b/>
          <w:bCs/>
          <w:color w:val="000000" w:themeColor="text1"/>
          <w:szCs w:val="28"/>
        </w:rPr>
        <w:t xml:space="preserve"> Tài liệu kèm theo </w:t>
      </w:r>
    </w:p>
    <w:p w:rsidR="00850F98" w:rsidRPr="00850F98" w:rsidRDefault="00850F98" w:rsidP="00850F98">
      <w:pPr>
        <w:tabs>
          <w:tab w:val="left" w:pos="0"/>
        </w:tabs>
        <w:rPr>
          <w:color w:val="000000" w:themeColor="text1"/>
          <w:szCs w:val="28"/>
        </w:rPr>
      </w:pPr>
      <w:r w:rsidRPr="00850F98">
        <w:rPr>
          <w:color w:val="000000" w:themeColor="text1"/>
          <w:szCs w:val="28"/>
        </w:rPr>
        <w:t>1. .................................................................................................................</w:t>
      </w:r>
    </w:p>
    <w:p w:rsidR="00850F98" w:rsidRPr="00850F98" w:rsidRDefault="00850F98" w:rsidP="00850F98">
      <w:pPr>
        <w:tabs>
          <w:tab w:val="left" w:pos="0"/>
        </w:tabs>
        <w:rPr>
          <w:color w:val="000000" w:themeColor="text1"/>
          <w:szCs w:val="28"/>
        </w:rPr>
      </w:pPr>
      <w:r w:rsidRPr="00850F98">
        <w:rPr>
          <w:color w:val="000000" w:themeColor="text1"/>
          <w:szCs w:val="28"/>
        </w:rPr>
        <w:t>2. .................................................................................................................</w:t>
      </w:r>
    </w:p>
    <w:p w:rsidR="00850F98" w:rsidRPr="00850F98" w:rsidRDefault="00850F98" w:rsidP="00850F98">
      <w:pPr>
        <w:tabs>
          <w:tab w:val="left" w:pos="0"/>
        </w:tabs>
        <w:outlineLvl w:val="0"/>
        <w:rPr>
          <w:color w:val="000000" w:themeColor="text1"/>
          <w:szCs w:val="28"/>
        </w:rPr>
      </w:pPr>
      <w:r w:rsidRPr="00850F98">
        <w:rPr>
          <w:b/>
          <w:bCs/>
          <w:color w:val="000000" w:themeColor="text1"/>
          <w:szCs w:val="28"/>
        </w:rPr>
        <w:t>Phần 3</w:t>
      </w:r>
      <w:r w:rsidRPr="00850F98">
        <w:rPr>
          <w:bCs/>
          <w:color w:val="000000" w:themeColor="text1"/>
          <w:szCs w:val="28"/>
        </w:rPr>
        <w:t>.</w:t>
      </w:r>
      <w:r w:rsidRPr="00850F98">
        <w:rPr>
          <w:b/>
          <w:bCs/>
          <w:color w:val="000000" w:themeColor="text1"/>
          <w:szCs w:val="28"/>
        </w:rPr>
        <w:t xml:space="preserve"> Cam kết </w:t>
      </w:r>
    </w:p>
    <w:p w:rsidR="00850F98" w:rsidRPr="00850F98" w:rsidRDefault="00850F98" w:rsidP="00850F98">
      <w:pPr>
        <w:tabs>
          <w:tab w:val="left" w:pos="0"/>
        </w:tabs>
        <w:rPr>
          <w:color w:val="000000" w:themeColor="text1"/>
          <w:szCs w:val="28"/>
        </w:rPr>
      </w:pPr>
      <w:r w:rsidRPr="00850F98">
        <w:rPr>
          <w:color w:val="000000" w:themeColor="text1"/>
          <w:szCs w:val="28"/>
        </w:rPr>
        <w:t>(Tên doanh nghiệp) xin cam kết:</w:t>
      </w:r>
    </w:p>
    <w:p w:rsidR="00850F98" w:rsidRPr="00850F98" w:rsidRDefault="00850F98" w:rsidP="00850F98">
      <w:pPr>
        <w:tabs>
          <w:tab w:val="left" w:pos="0"/>
        </w:tabs>
        <w:rPr>
          <w:color w:val="000000" w:themeColor="text1"/>
          <w:szCs w:val="28"/>
        </w:rPr>
      </w:pPr>
      <w:r w:rsidRPr="00850F98">
        <w:rPr>
          <w:color w:val="000000" w:themeColor="text1"/>
          <w:szCs w:val="28"/>
        </w:rPr>
        <w:lastRenderedPageBreak/>
        <w:t>1. Chịu trách nhiệm trước pháp luật về tính chính xác và tính hợp pháp của nội dung trong đơn đề nghị thu hồi giấy phép kinh doanh dịch vụ viễn thông và các tài liệu kèm theo.</w:t>
      </w:r>
    </w:p>
    <w:p w:rsidR="00850F98" w:rsidRPr="00850F98" w:rsidRDefault="00850F98" w:rsidP="00850F98">
      <w:pPr>
        <w:tabs>
          <w:tab w:val="left" w:pos="0"/>
        </w:tabs>
        <w:rPr>
          <w:color w:val="000000" w:themeColor="text1"/>
          <w:szCs w:val="28"/>
        </w:rPr>
      </w:pPr>
      <w:r w:rsidRPr="00850F98">
        <w:rPr>
          <w:color w:val="000000" w:themeColor="text1"/>
          <w:szCs w:val="28"/>
        </w:rPr>
        <w:t>2. Thực hiện các nghĩa vụ tài chính với nhà nước.</w:t>
      </w:r>
    </w:p>
    <w:p w:rsidR="00850F98" w:rsidRPr="00850F98" w:rsidRDefault="00850F98" w:rsidP="00850F98">
      <w:pPr>
        <w:tabs>
          <w:tab w:val="left" w:pos="0"/>
        </w:tabs>
        <w:rPr>
          <w:color w:val="000000" w:themeColor="text1"/>
          <w:szCs w:val="28"/>
        </w:rPr>
      </w:pPr>
    </w:p>
    <w:tbl>
      <w:tblPr>
        <w:tblW w:w="9072" w:type="dxa"/>
        <w:tblInd w:w="392" w:type="dxa"/>
        <w:tblCellMar>
          <w:left w:w="0" w:type="dxa"/>
          <w:right w:w="0" w:type="dxa"/>
        </w:tblCellMar>
        <w:tblLook w:val="0000"/>
      </w:tblPr>
      <w:tblGrid>
        <w:gridCol w:w="3544"/>
        <w:gridCol w:w="5528"/>
      </w:tblGrid>
      <w:tr w:rsidR="00850F98" w:rsidRPr="00826895" w:rsidTr="00506AB2">
        <w:tc>
          <w:tcPr>
            <w:tcW w:w="3544" w:type="dxa"/>
            <w:tcMar>
              <w:top w:w="0" w:type="dxa"/>
              <w:left w:w="108" w:type="dxa"/>
              <w:bottom w:w="0" w:type="dxa"/>
              <w:right w:w="108" w:type="dxa"/>
            </w:tcMar>
          </w:tcPr>
          <w:p w:rsidR="00850F98" w:rsidRPr="00850F98" w:rsidRDefault="00850F98" w:rsidP="00506AB2">
            <w:pPr>
              <w:tabs>
                <w:tab w:val="left" w:pos="0"/>
              </w:tabs>
              <w:jc w:val="left"/>
              <w:rPr>
                <w:color w:val="000000" w:themeColor="text1"/>
                <w:sz w:val="26"/>
                <w:szCs w:val="26"/>
              </w:rPr>
            </w:pPr>
            <w:r w:rsidRPr="00850F98">
              <w:rPr>
                <w:color w:val="000000" w:themeColor="text1"/>
                <w:sz w:val="26"/>
                <w:szCs w:val="26"/>
              </w:rPr>
              <w:t> </w:t>
            </w:r>
            <w:r w:rsidRPr="00850F98">
              <w:rPr>
                <w:b/>
                <w:bCs/>
                <w:i/>
                <w:iCs/>
                <w:color w:val="000000" w:themeColor="text1"/>
                <w:sz w:val="26"/>
                <w:szCs w:val="26"/>
              </w:rPr>
              <w:t>Nơi nhận:</w:t>
            </w:r>
            <w:r w:rsidRPr="00850F98">
              <w:rPr>
                <w:b/>
                <w:bCs/>
                <w:i/>
                <w:iCs/>
                <w:color w:val="000000" w:themeColor="text1"/>
                <w:sz w:val="26"/>
                <w:szCs w:val="26"/>
              </w:rPr>
              <w:br/>
            </w:r>
            <w:r w:rsidRPr="00850F98">
              <w:rPr>
                <w:color w:val="000000" w:themeColor="text1"/>
                <w:sz w:val="26"/>
                <w:szCs w:val="26"/>
              </w:rPr>
              <w:t>- Như trên;</w:t>
            </w:r>
            <w:r w:rsidRPr="00850F98">
              <w:rPr>
                <w:color w:val="000000" w:themeColor="text1"/>
                <w:sz w:val="26"/>
                <w:szCs w:val="26"/>
              </w:rPr>
              <w:br/>
              <w:t>…………….</w:t>
            </w:r>
          </w:p>
        </w:tc>
        <w:tc>
          <w:tcPr>
            <w:tcW w:w="5528" w:type="dxa"/>
            <w:tcMar>
              <w:top w:w="0" w:type="dxa"/>
              <w:left w:w="108" w:type="dxa"/>
              <w:bottom w:w="0" w:type="dxa"/>
              <w:right w:w="108" w:type="dxa"/>
            </w:tcMar>
          </w:tcPr>
          <w:p w:rsidR="00850F98" w:rsidRPr="00850F98" w:rsidRDefault="00850F98" w:rsidP="00506AB2">
            <w:pPr>
              <w:tabs>
                <w:tab w:val="left" w:pos="0"/>
              </w:tabs>
              <w:ind w:hanging="20"/>
              <w:jc w:val="center"/>
              <w:rPr>
                <w:color w:val="000000" w:themeColor="text1"/>
                <w:sz w:val="26"/>
                <w:szCs w:val="26"/>
              </w:rPr>
            </w:pPr>
            <w:r w:rsidRPr="00850F98">
              <w:rPr>
                <w:b/>
                <w:bCs/>
                <w:color w:val="000000" w:themeColor="text1"/>
                <w:sz w:val="26"/>
                <w:szCs w:val="26"/>
              </w:rPr>
              <w:t xml:space="preserve">NGƯỜI ĐẠI DIỆN THEO PHÁP LUẬT </w:t>
            </w:r>
            <w:r w:rsidRPr="00850F98">
              <w:rPr>
                <w:b/>
                <w:bCs/>
                <w:color w:val="000000" w:themeColor="text1"/>
                <w:sz w:val="26"/>
                <w:szCs w:val="26"/>
              </w:rPr>
              <w:br/>
              <w:t>CỦA DOANH NGHIỆP</w:t>
            </w:r>
            <w:r w:rsidRPr="00850F98">
              <w:rPr>
                <w:b/>
                <w:bCs/>
                <w:color w:val="000000" w:themeColor="text1"/>
                <w:sz w:val="26"/>
                <w:szCs w:val="26"/>
              </w:rPr>
              <w:br/>
            </w:r>
            <w:r w:rsidRPr="00850F98">
              <w:rPr>
                <w:i/>
                <w:iCs/>
                <w:color w:val="000000" w:themeColor="text1"/>
                <w:sz w:val="26"/>
                <w:szCs w:val="26"/>
              </w:rPr>
              <w:t>(Ký, ghi rõ họ tên, chức danh và đóng dấu)</w:t>
            </w:r>
          </w:p>
        </w:tc>
      </w:tr>
    </w:tbl>
    <w:p w:rsidR="00850F98" w:rsidRPr="00850F98" w:rsidRDefault="00850F98" w:rsidP="00850F98">
      <w:pPr>
        <w:tabs>
          <w:tab w:val="left" w:pos="0"/>
        </w:tabs>
        <w:rPr>
          <w:i/>
          <w:iCs/>
          <w:color w:val="000000" w:themeColor="text1"/>
          <w:sz w:val="26"/>
          <w:szCs w:val="26"/>
        </w:rPr>
      </w:pPr>
    </w:p>
    <w:p w:rsidR="00850F98" w:rsidRPr="00850F98" w:rsidRDefault="00850F98" w:rsidP="00850F98">
      <w:pPr>
        <w:tabs>
          <w:tab w:val="left" w:pos="0"/>
        </w:tabs>
        <w:ind w:firstLine="0"/>
        <w:rPr>
          <w:i/>
          <w:iCs/>
          <w:color w:val="000000" w:themeColor="text1"/>
          <w:sz w:val="26"/>
          <w:szCs w:val="26"/>
        </w:rPr>
      </w:pPr>
      <w:r w:rsidRPr="00850F98">
        <w:rPr>
          <w:i/>
          <w:iCs/>
          <w:color w:val="000000" w:themeColor="text1"/>
          <w:sz w:val="26"/>
          <w:szCs w:val="26"/>
        </w:rPr>
        <w:t>Đầu mối liên hệ về hồ sơ cấp phép (họ tên, chức vụ, điện thoại, địa chỉ thư điện tử)</w:t>
      </w:r>
    </w:p>
    <w:p w:rsidR="00850F98" w:rsidRDefault="00850F98" w:rsidP="00850F98">
      <w:pPr>
        <w:tabs>
          <w:tab w:val="left" w:pos="567"/>
        </w:tabs>
        <w:spacing w:line="280" w:lineRule="auto"/>
        <w:ind w:firstLine="0"/>
        <w:rPr>
          <w:color w:val="000000" w:themeColor="text1"/>
        </w:rPr>
      </w:pPr>
      <w:r w:rsidRPr="00850F98">
        <w:rPr>
          <w:color w:val="000000" w:themeColor="text1"/>
        </w:rPr>
        <w:t xml:space="preserve">Ghi chú: </w:t>
      </w:r>
    </w:p>
    <w:p w:rsidR="001450D6" w:rsidRDefault="001450D6" w:rsidP="001450D6">
      <w:pPr>
        <w:jc w:val="right"/>
        <w:rPr>
          <w:b/>
          <w:color w:val="000000" w:themeColor="text1"/>
          <w:szCs w:val="16"/>
        </w:rPr>
      </w:pPr>
      <w:r>
        <w:rPr>
          <w:b/>
          <w:color w:val="000000" w:themeColor="text1"/>
          <w:szCs w:val="16"/>
        </w:rPr>
        <w:br w:type="page"/>
      </w:r>
    </w:p>
    <w:p w:rsidR="001450D6" w:rsidRPr="00850F98" w:rsidRDefault="001450D6" w:rsidP="001450D6">
      <w:pPr>
        <w:jc w:val="right"/>
        <w:rPr>
          <w:b/>
          <w:color w:val="000000" w:themeColor="text1"/>
          <w:sz w:val="36"/>
        </w:rPr>
      </w:pPr>
      <w:r w:rsidRPr="00850F98">
        <w:rPr>
          <w:b/>
          <w:color w:val="000000" w:themeColor="text1"/>
          <w:szCs w:val="16"/>
        </w:rPr>
        <w:lastRenderedPageBreak/>
        <w:t xml:space="preserve">Mẫu số </w:t>
      </w:r>
      <w:r>
        <w:rPr>
          <w:b/>
          <w:color w:val="000000" w:themeColor="text1"/>
          <w:szCs w:val="16"/>
        </w:rPr>
        <w:t>2</w:t>
      </w:r>
    </w:p>
    <w:tbl>
      <w:tblPr>
        <w:tblW w:w="5043" w:type="pct"/>
        <w:tblInd w:w="98" w:type="dxa"/>
        <w:tblCellMar>
          <w:left w:w="10" w:type="dxa"/>
          <w:right w:w="10" w:type="dxa"/>
        </w:tblCellMar>
        <w:tblLook w:val="04A0"/>
      </w:tblPr>
      <w:tblGrid>
        <w:gridCol w:w="3372"/>
        <w:gridCol w:w="5996"/>
      </w:tblGrid>
      <w:tr w:rsidR="001450D6" w:rsidRPr="00826895" w:rsidTr="00506AB2">
        <w:trPr>
          <w:trHeight w:val="1"/>
        </w:trPr>
        <w:tc>
          <w:tcPr>
            <w:tcW w:w="1800" w:type="pct"/>
            <w:shd w:val="clear" w:color="000000" w:fill="FFFFFF"/>
            <w:tcMar>
              <w:left w:w="108" w:type="dxa"/>
              <w:right w:w="108" w:type="dxa"/>
            </w:tcMar>
          </w:tcPr>
          <w:p w:rsidR="001450D6" w:rsidRPr="00850F98" w:rsidRDefault="001450D6" w:rsidP="00506AB2">
            <w:pPr>
              <w:tabs>
                <w:tab w:val="left" w:pos="0"/>
              </w:tabs>
              <w:ind w:hanging="8"/>
              <w:jc w:val="center"/>
              <w:rPr>
                <w:color w:val="000000" w:themeColor="text1"/>
                <w:sz w:val="26"/>
                <w:szCs w:val="28"/>
              </w:rPr>
            </w:pPr>
            <w:r w:rsidRPr="00850F98">
              <w:rPr>
                <w:color w:val="000000" w:themeColor="text1"/>
                <w:sz w:val="26"/>
                <w:szCs w:val="28"/>
              </w:rPr>
              <w:t>(</w:t>
            </w:r>
            <w:r w:rsidRPr="00850F98">
              <w:rPr>
                <w:b/>
                <w:bCs/>
                <w:color w:val="000000" w:themeColor="text1"/>
                <w:sz w:val="26"/>
                <w:szCs w:val="28"/>
              </w:rPr>
              <w:t>TÊN DOANH NGHIỆP</w:t>
            </w:r>
            <w:r w:rsidRPr="00850F98">
              <w:rPr>
                <w:color w:val="000000" w:themeColor="text1"/>
                <w:sz w:val="26"/>
                <w:szCs w:val="28"/>
              </w:rPr>
              <w:t>)</w:t>
            </w:r>
            <w:r w:rsidRPr="00850F98">
              <w:rPr>
                <w:color w:val="000000" w:themeColor="text1"/>
                <w:sz w:val="26"/>
                <w:szCs w:val="28"/>
                <w:vertAlign w:val="superscript"/>
              </w:rPr>
              <w:t xml:space="preserve"> _______</w:t>
            </w:r>
          </w:p>
        </w:tc>
        <w:tc>
          <w:tcPr>
            <w:tcW w:w="3200" w:type="pct"/>
            <w:shd w:val="clear" w:color="000000" w:fill="FFFFFF"/>
            <w:tcMar>
              <w:left w:w="108" w:type="dxa"/>
              <w:right w:w="108" w:type="dxa"/>
            </w:tcMar>
          </w:tcPr>
          <w:p w:rsidR="001450D6" w:rsidRPr="00850F98" w:rsidRDefault="001450D6" w:rsidP="00506AB2">
            <w:pPr>
              <w:spacing w:before="0"/>
              <w:ind w:firstLine="0"/>
              <w:jc w:val="center"/>
              <w:rPr>
                <w:b/>
                <w:color w:val="000000" w:themeColor="text1"/>
                <w:sz w:val="26"/>
              </w:rPr>
            </w:pPr>
            <w:r w:rsidRPr="00850F98">
              <w:rPr>
                <w:b/>
                <w:color w:val="000000" w:themeColor="text1"/>
                <w:sz w:val="26"/>
              </w:rPr>
              <w:t xml:space="preserve">CỘNG HÒA XÃ HỘI CHỦ NGHĨA VIỆT NAM </w:t>
            </w:r>
          </w:p>
          <w:p w:rsidR="001450D6" w:rsidRPr="00850F98" w:rsidRDefault="001450D6" w:rsidP="00506AB2">
            <w:pPr>
              <w:spacing w:before="0"/>
              <w:ind w:firstLine="0"/>
              <w:jc w:val="center"/>
              <w:rPr>
                <w:color w:val="000000" w:themeColor="text1"/>
              </w:rPr>
            </w:pPr>
            <w:r w:rsidRPr="00850F98">
              <w:rPr>
                <w:b/>
                <w:color w:val="000000" w:themeColor="text1"/>
              </w:rPr>
              <w:t>Độc lập – Tự do – Hạnh phúc</w:t>
            </w:r>
          </w:p>
        </w:tc>
      </w:tr>
      <w:tr w:rsidR="001450D6" w:rsidRPr="00826895" w:rsidTr="00506AB2">
        <w:trPr>
          <w:trHeight w:val="1"/>
        </w:trPr>
        <w:tc>
          <w:tcPr>
            <w:tcW w:w="1800" w:type="pct"/>
            <w:shd w:val="clear" w:color="000000" w:fill="FFFFFF"/>
            <w:tcMar>
              <w:left w:w="108" w:type="dxa"/>
              <w:right w:w="108" w:type="dxa"/>
            </w:tcMar>
          </w:tcPr>
          <w:p w:rsidR="001450D6" w:rsidRPr="00850F98" w:rsidRDefault="001450D6" w:rsidP="00506AB2">
            <w:pPr>
              <w:jc w:val="center"/>
              <w:rPr>
                <w:rFonts w:eastAsia="Calibri" w:cs="Calibri"/>
                <w:color w:val="000000" w:themeColor="text1"/>
              </w:rPr>
            </w:pPr>
          </w:p>
        </w:tc>
        <w:tc>
          <w:tcPr>
            <w:tcW w:w="3200" w:type="pct"/>
            <w:shd w:val="clear" w:color="000000" w:fill="FFFFFF"/>
            <w:tcMar>
              <w:left w:w="108" w:type="dxa"/>
              <w:right w:w="108" w:type="dxa"/>
            </w:tcMar>
          </w:tcPr>
          <w:p w:rsidR="001450D6" w:rsidRPr="00850F98" w:rsidRDefault="001450D6" w:rsidP="00506AB2">
            <w:pPr>
              <w:spacing w:before="0"/>
              <w:jc w:val="center"/>
              <w:rPr>
                <w:rFonts w:eastAsia="Calibri" w:cs="Calibri"/>
                <w:color w:val="000000" w:themeColor="text1"/>
                <w:vertAlign w:val="superscript"/>
              </w:rPr>
            </w:pPr>
            <w:r w:rsidRPr="00850F98">
              <w:rPr>
                <w:rFonts w:eastAsia="Calibri" w:cs="Calibri"/>
                <w:color w:val="000000" w:themeColor="text1"/>
                <w:vertAlign w:val="superscript"/>
              </w:rPr>
              <w:t>_______________________________________</w:t>
            </w:r>
          </w:p>
        </w:tc>
      </w:tr>
      <w:tr w:rsidR="001450D6" w:rsidRPr="00826895" w:rsidTr="00506AB2">
        <w:trPr>
          <w:trHeight w:val="1"/>
        </w:trPr>
        <w:tc>
          <w:tcPr>
            <w:tcW w:w="1800" w:type="pct"/>
            <w:shd w:val="clear" w:color="000000" w:fill="FFFFFF"/>
            <w:tcMar>
              <w:left w:w="108" w:type="dxa"/>
              <w:right w:w="108" w:type="dxa"/>
            </w:tcMar>
          </w:tcPr>
          <w:p w:rsidR="001450D6" w:rsidRPr="00850F98" w:rsidRDefault="001450D6" w:rsidP="00506AB2">
            <w:pPr>
              <w:jc w:val="center"/>
              <w:rPr>
                <w:color w:val="000000" w:themeColor="text1"/>
              </w:rPr>
            </w:pPr>
          </w:p>
        </w:tc>
        <w:tc>
          <w:tcPr>
            <w:tcW w:w="3200" w:type="pct"/>
            <w:shd w:val="clear" w:color="000000" w:fill="FFFFFF"/>
            <w:tcMar>
              <w:left w:w="108" w:type="dxa"/>
              <w:right w:w="108" w:type="dxa"/>
            </w:tcMar>
          </w:tcPr>
          <w:p w:rsidR="001450D6" w:rsidRPr="00850F98" w:rsidRDefault="001450D6" w:rsidP="00506AB2">
            <w:pPr>
              <w:spacing w:before="0"/>
              <w:jc w:val="center"/>
              <w:rPr>
                <w:color w:val="000000" w:themeColor="text1"/>
              </w:rPr>
            </w:pPr>
            <w:r w:rsidRPr="00850F98">
              <w:rPr>
                <w:i/>
                <w:color w:val="000000" w:themeColor="text1"/>
              </w:rPr>
              <w:t>……, ngày ….. tháng ….. năm……</w:t>
            </w:r>
          </w:p>
        </w:tc>
      </w:tr>
    </w:tbl>
    <w:p w:rsidR="001450D6" w:rsidRPr="00850F98" w:rsidRDefault="001450D6" w:rsidP="001450D6">
      <w:pPr>
        <w:tabs>
          <w:tab w:val="left" w:pos="0"/>
        </w:tabs>
        <w:jc w:val="center"/>
        <w:rPr>
          <w:b/>
          <w:bCs/>
          <w:color w:val="000000" w:themeColor="text1"/>
          <w:szCs w:val="28"/>
        </w:rPr>
      </w:pPr>
    </w:p>
    <w:p w:rsidR="001450D6" w:rsidRPr="00850F98" w:rsidRDefault="001450D6" w:rsidP="001450D6">
      <w:pPr>
        <w:tabs>
          <w:tab w:val="left" w:pos="0"/>
        </w:tabs>
        <w:spacing w:before="0"/>
        <w:ind w:firstLine="562"/>
        <w:jc w:val="center"/>
        <w:rPr>
          <w:b/>
          <w:bCs/>
          <w:color w:val="000000" w:themeColor="text1"/>
          <w:szCs w:val="28"/>
        </w:rPr>
      </w:pPr>
      <w:r w:rsidRPr="00850F98">
        <w:rPr>
          <w:b/>
          <w:bCs/>
          <w:color w:val="000000" w:themeColor="text1"/>
          <w:szCs w:val="28"/>
        </w:rPr>
        <w:t>CAM KẾT THỰC HIỆN</w:t>
      </w:r>
    </w:p>
    <w:p w:rsidR="001450D6" w:rsidRPr="00850F98" w:rsidRDefault="001450D6" w:rsidP="001450D6">
      <w:pPr>
        <w:tabs>
          <w:tab w:val="left" w:pos="0"/>
        </w:tabs>
        <w:spacing w:before="0"/>
        <w:ind w:firstLine="562"/>
        <w:jc w:val="center"/>
        <w:rPr>
          <w:b/>
          <w:bCs/>
          <w:color w:val="000000" w:themeColor="text1"/>
          <w:szCs w:val="28"/>
        </w:rPr>
      </w:pPr>
      <w:r w:rsidRPr="00850F98">
        <w:rPr>
          <w:b/>
          <w:bCs/>
          <w:color w:val="000000" w:themeColor="text1"/>
          <w:szCs w:val="28"/>
        </w:rPr>
        <w:t>GIẤY PHÉP THIẾT LẬP MẠNG VIỄN THÔNG CÔNG CỘNG</w:t>
      </w:r>
    </w:p>
    <w:p w:rsidR="001450D6" w:rsidRPr="00850F98" w:rsidRDefault="001450D6" w:rsidP="001450D6">
      <w:pPr>
        <w:tabs>
          <w:tab w:val="left" w:pos="0"/>
        </w:tabs>
        <w:spacing w:before="0"/>
        <w:ind w:firstLine="562"/>
        <w:jc w:val="center"/>
        <w:rPr>
          <w:i/>
          <w:iCs/>
          <w:color w:val="000000" w:themeColor="text1"/>
          <w:szCs w:val="28"/>
        </w:rPr>
      </w:pPr>
      <w:r w:rsidRPr="00850F98">
        <w:rPr>
          <w:i/>
          <w:iCs/>
          <w:color w:val="000000" w:themeColor="text1"/>
          <w:szCs w:val="28"/>
        </w:rPr>
        <w:t>(Tài liệu kèm theo Đơn đề nghị … số … ngày … tháng… năm…)</w:t>
      </w:r>
    </w:p>
    <w:p w:rsidR="001450D6" w:rsidRPr="00850F98" w:rsidRDefault="001450D6" w:rsidP="001450D6">
      <w:pPr>
        <w:tabs>
          <w:tab w:val="left" w:pos="0"/>
        </w:tabs>
        <w:spacing w:before="0"/>
        <w:ind w:firstLine="562"/>
        <w:jc w:val="center"/>
        <w:rPr>
          <w:i/>
          <w:iCs/>
          <w:color w:val="000000" w:themeColor="text1"/>
          <w:szCs w:val="28"/>
          <w:vertAlign w:val="superscript"/>
        </w:rPr>
      </w:pPr>
      <w:r w:rsidRPr="00850F98">
        <w:rPr>
          <w:i/>
          <w:iCs/>
          <w:color w:val="000000" w:themeColor="text1"/>
          <w:szCs w:val="28"/>
          <w:vertAlign w:val="superscript"/>
        </w:rPr>
        <w:t>_________</w:t>
      </w:r>
    </w:p>
    <w:p w:rsidR="001450D6" w:rsidRPr="00850F98" w:rsidRDefault="001450D6" w:rsidP="001450D6">
      <w:pPr>
        <w:tabs>
          <w:tab w:val="left" w:pos="0"/>
        </w:tabs>
        <w:jc w:val="center"/>
        <w:rPr>
          <w:i/>
          <w:iCs/>
          <w:color w:val="000000" w:themeColor="text1"/>
          <w:sz w:val="12"/>
          <w:szCs w:val="28"/>
        </w:rPr>
      </w:pPr>
    </w:p>
    <w:p w:rsidR="001450D6" w:rsidRPr="00850F98" w:rsidRDefault="001450D6" w:rsidP="001450D6">
      <w:pPr>
        <w:tabs>
          <w:tab w:val="left" w:pos="0"/>
        </w:tabs>
        <w:spacing w:line="360" w:lineRule="atLeast"/>
        <w:jc w:val="center"/>
        <w:rPr>
          <w:iCs/>
          <w:color w:val="000000" w:themeColor="text1"/>
          <w:szCs w:val="28"/>
        </w:rPr>
      </w:pPr>
      <w:r w:rsidRPr="00850F98">
        <w:rPr>
          <w:iCs/>
          <w:color w:val="000000" w:themeColor="text1"/>
          <w:szCs w:val="28"/>
        </w:rPr>
        <w:t>Kính gửi: Cục Viễn thông.</w:t>
      </w:r>
    </w:p>
    <w:p w:rsidR="001450D6" w:rsidRPr="00850F98" w:rsidRDefault="001450D6" w:rsidP="001450D6">
      <w:pPr>
        <w:tabs>
          <w:tab w:val="left" w:pos="0"/>
        </w:tabs>
        <w:spacing w:before="240"/>
        <w:rPr>
          <w:color w:val="000000" w:themeColor="text1"/>
          <w:szCs w:val="28"/>
        </w:rPr>
      </w:pPr>
      <w:r w:rsidRPr="00850F98">
        <w:rPr>
          <w:color w:val="000000" w:themeColor="text1"/>
          <w:szCs w:val="28"/>
        </w:rPr>
        <w:t>Tên doanh nghiệp viết bằng tiếng Việt: (</w:t>
      </w:r>
      <w:r w:rsidRPr="00850F98">
        <w:rPr>
          <w:iCs/>
          <w:color w:val="000000" w:themeColor="text1"/>
          <w:szCs w:val="28"/>
        </w:rPr>
        <w:t>Tên ghi trên Giấy chứng nhận đăng ký doanh nghiệp/Giấy chứng nhận đăng ký kinh doanh/Giấy chứng nhận đầu tư, ghi bằng chữ in hoa</w:t>
      </w:r>
      <w:r w:rsidRPr="00850F98">
        <w:rPr>
          <w:color w:val="000000" w:themeColor="text1"/>
          <w:szCs w:val="28"/>
        </w:rPr>
        <w:t>) ……</w:t>
      </w:r>
    </w:p>
    <w:p w:rsidR="001450D6" w:rsidRPr="00850F98" w:rsidRDefault="001450D6" w:rsidP="001450D6">
      <w:pPr>
        <w:tabs>
          <w:tab w:val="left" w:pos="0"/>
        </w:tabs>
        <w:spacing w:before="240"/>
        <w:rPr>
          <w:color w:val="000000" w:themeColor="text1"/>
          <w:spacing w:val="-8"/>
          <w:szCs w:val="28"/>
        </w:rPr>
      </w:pPr>
      <w:r w:rsidRPr="00850F98">
        <w:rPr>
          <w:color w:val="000000" w:themeColor="text1"/>
          <w:spacing w:val="-10"/>
          <w:szCs w:val="28"/>
        </w:rPr>
        <w:t>Địa chỉ trụ sở chính: (</w:t>
      </w:r>
      <w:r w:rsidRPr="00850F98">
        <w:rPr>
          <w:iCs/>
          <w:color w:val="000000" w:themeColor="text1"/>
          <w:spacing w:val="-10"/>
          <w:szCs w:val="28"/>
        </w:rPr>
        <w:t xml:space="preserve">Địa chỉ ghi trên Giấy chứng nhận đăng ký doanh </w:t>
      </w:r>
      <w:r w:rsidRPr="00850F98">
        <w:rPr>
          <w:iCs/>
          <w:color w:val="000000" w:themeColor="text1"/>
          <w:spacing w:val="-8"/>
          <w:szCs w:val="28"/>
        </w:rPr>
        <w:t>nghiệp/Giấy chứng nhận đăng ký kinh doanh/Giấy chứng nhận đăng ký đầu tư</w:t>
      </w:r>
      <w:r w:rsidRPr="00850F98">
        <w:rPr>
          <w:color w:val="000000" w:themeColor="text1"/>
          <w:spacing w:val="-8"/>
          <w:szCs w:val="28"/>
        </w:rPr>
        <w:t>): …</w:t>
      </w:r>
    </w:p>
    <w:p w:rsidR="001450D6" w:rsidRPr="00850F98" w:rsidRDefault="001450D6" w:rsidP="001450D6">
      <w:pPr>
        <w:tabs>
          <w:tab w:val="left" w:pos="0"/>
        </w:tabs>
        <w:spacing w:before="240"/>
        <w:rPr>
          <w:color w:val="000000" w:themeColor="text1"/>
          <w:szCs w:val="28"/>
        </w:rPr>
      </w:pPr>
      <w:r w:rsidRPr="00850F98">
        <w:rPr>
          <w:color w:val="000000" w:themeColor="text1"/>
          <w:szCs w:val="28"/>
        </w:rPr>
        <w:t>Giấy chứng nhận đăng ký doanh nghiệp/Giấy chứng nhận đăng ký kinh doanh/Giấy chứng nhận đăng ký đầu tư số: ….. do …. cấp ngày … tháng … năm …  tại …</w:t>
      </w:r>
    </w:p>
    <w:p w:rsidR="001450D6" w:rsidRPr="00850F98" w:rsidRDefault="001450D6" w:rsidP="001450D6">
      <w:pPr>
        <w:tabs>
          <w:tab w:val="left" w:pos="0"/>
        </w:tabs>
        <w:spacing w:before="240"/>
        <w:rPr>
          <w:color w:val="000000" w:themeColor="text1"/>
          <w:szCs w:val="28"/>
        </w:rPr>
      </w:pPr>
      <w:r w:rsidRPr="00850F98">
        <w:rPr>
          <w:color w:val="000000" w:themeColor="text1"/>
          <w:szCs w:val="28"/>
        </w:rPr>
        <w:t>Điện thoại: ………………. Fax: ................ Website  ………………….</w:t>
      </w:r>
    </w:p>
    <w:p w:rsidR="001450D6" w:rsidRPr="00850F98" w:rsidRDefault="001450D6" w:rsidP="001450D6">
      <w:pPr>
        <w:tabs>
          <w:tab w:val="left" w:pos="0"/>
        </w:tabs>
        <w:spacing w:before="240"/>
        <w:rPr>
          <w:color w:val="000000" w:themeColor="text1"/>
          <w:szCs w:val="28"/>
        </w:rPr>
      </w:pPr>
      <w:r w:rsidRPr="00850F98">
        <w:rPr>
          <w:color w:val="000000" w:themeColor="text1"/>
          <w:szCs w:val="28"/>
        </w:rPr>
        <w:t>Chấp hành Luật viễn thông ngày 23 tháng 11 năm 2009 của Quốc hội, Nghị định số 25/2011/NĐ-CP ngày 06 tháng 4 năm 2011 của Chính phủ quy định chi tiết và hướng dẫn thi hành một số điều của Luật viễn thông được sửa đổi, bổ sung bởi Nghị định số 81/2016/NĐ-CP ngày 01 tháng 07 năm 2016 của Chính phủ; Nghị định số ..../2021/NĐ-CP ngày     tháng     năm 2021 của Chính phủ, (tên doanh nghiệp):</w:t>
      </w:r>
    </w:p>
    <w:p w:rsidR="001450D6" w:rsidRPr="00850F98" w:rsidRDefault="001450D6" w:rsidP="001450D6">
      <w:pPr>
        <w:pStyle w:val="MediumGrid1-Accent21"/>
        <w:numPr>
          <w:ilvl w:val="0"/>
          <w:numId w:val="14"/>
        </w:numPr>
        <w:tabs>
          <w:tab w:val="left" w:pos="0"/>
          <w:tab w:val="left" w:pos="990"/>
        </w:tabs>
        <w:spacing w:before="240"/>
        <w:ind w:left="0" w:firstLine="720"/>
        <w:contextualSpacing w:val="0"/>
        <w:jc w:val="both"/>
        <w:rPr>
          <w:color w:val="000000" w:themeColor="text1"/>
        </w:rPr>
      </w:pPr>
      <w:r w:rsidRPr="00850F98">
        <w:rPr>
          <w:color w:val="000000" w:themeColor="text1"/>
        </w:rPr>
        <w:t>Cam kết thực hiện đúng các quy định tại Giấy phép thiết lập mạng viễn thông công cộng;</w:t>
      </w:r>
    </w:p>
    <w:p w:rsidR="001450D6" w:rsidRPr="00850F98" w:rsidRDefault="001450D6" w:rsidP="001450D6">
      <w:pPr>
        <w:pStyle w:val="MediumGrid1-Accent21"/>
        <w:numPr>
          <w:ilvl w:val="0"/>
          <w:numId w:val="14"/>
        </w:numPr>
        <w:tabs>
          <w:tab w:val="left" w:pos="0"/>
          <w:tab w:val="left" w:pos="990"/>
        </w:tabs>
        <w:spacing w:before="240"/>
        <w:ind w:left="0" w:firstLine="720"/>
        <w:contextualSpacing w:val="0"/>
        <w:jc w:val="both"/>
        <w:rPr>
          <w:color w:val="000000" w:themeColor="text1"/>
        </w:rPr>
      </w:pPr>
      <w:r w:rsidRPr="00850F98">
        <w:rPr>
          <w:color w:val="000000" w:themeColor="text1"/>
        </w:rPr>
        <w:t>Cam kết đầu tư để thiết lập mạng viễn thông công cộng như sau:</w:t>
      </w:r>
    </w:p>
    <w:p w:rsidR="001450D6" w:rsidRPr="00850F98" w:rsidRDefault="001450D6" w:rsidP="001450D6">
      <w:pPr>
        <w:pStyle w:val="MediumGrid1-Accent21"/>
        <w:numPr>
          <w:ilvl w:val="0"/>
          <w:numId w:val="15"/>
        </w:numPr>
        <w:tabs>
          <w:tab w:val="left" w:pos="0"/>
          <w:tab w:val="left" w:pos="990"/>
        </w:tabs>
        <w:spacing w:before="240"/>
        <w:ind w:left="0" w:firstLine="720"/>
        <w:contextualSpacing w:val="0"/>
        <w:jc w:val="both"/>
        <w:rPr>
          <w:color w:val="000000" w:themeColor="text1"/>
        </w:rPr>
      </w:pPr>
      <w:r w:rsidRPr="00850F98">
        <w:rPr>
          <w:color w:val="000000" w:themeColor="text1"/>
        </w:rPr>
        <w:t>Trong vòng 03 năm kể từ ngày được cấp Giấy phép, cam kết đầu tư để phát triển mạng viễn thông như sau: (</w:t>
      </w:r>
      <w:r w:rsidRPr="00850F98">
        <w:rPr>
          <w:i/>
          <w:color w:val="000000" w:themeColor="text1"/>
        </w:rPr>
        <w:t>Mức tối thiểu theo quy định tại Điều 19, Điều 20, Điều 21 Nghị định này).</w:t>
      </w:r>
    </w:p>
    <w:p w:rsidR="001450D6" w:rsidRPr="00850F98" w:rsidRDefault="001450D6" w:rsidP="001450D6">
      <w:pPr>
        <w:pStyle w:val="MediumGrid1-Accent21"/>
        <w:numPr>
          <w:ilvl w:val="0"/>
          <w:numId w:val="15"/>
        </w:numPr>
        <w:tabs>
          <w:tab w:val="left" w:pos="0"/>
          <w:tab w:val="left" w:pos="990"/>
        </w:tabs>
        <w:spacing w:before="240"/>
        <w:ind w:left="0" w:firstLine="720"/>
        <w:contextualSpacing w:val="0"/>
        <w:jc w:val="both"/>
        <w:rPr>
          <w:color w:val="000000" w:themeColor="text1"/>
        </w:rPr>
      </w:pPr>
      <w:r w:rsidRPr="00850F98">
        <w:rPr>
          <w:color w:val="000000" w:themeColor="text1"/>
        </w:rPr>
        <w:lastRenderedPageBreak/>
        <w:t>Trong toàn bộ thời hạn của Giấy phép, cam kết đầu tư để phát triển mạng viễn thông như sau: (</w:t>
      </w:r>
      <w:r w:rsidRPr="00850F98">
        <w:rPr>
          <w:i/>
          <w:color w:val="000000" w:themeColor="text1"/>
        </w:rPr>
        <w:t>Mức tối thiểu theo quy định tại Điều 19, Điều 20, Điều 21 Nghị định này).</w:t>
      </w:r>
    </w:p>
    <w:p w:rsidR="001450D6" w:rsidRPr="00850F98" w:rsidRDefault="001450D6" w:rsidP="001450D6">
      <w:pPr>
        <w:pStyle w:val="MediumGrid1-Accent21"/>
        <w:tabs>
          <w:tab w:val="left" w:pos="0"/>
          <w:tab w:val="left" w:pos="990"/>
        </w:tabs>
        <w:spacing w:before="240"/>
        <w:ind w:left="0" w:firstLine="720"/>
        <w:contextualSpacing w:val="0"/>
        <w:jc w:val="both"/>
        <w:rPr>
          <w:color w:val="000000" w:themeColor="text1"/>
        </w:rPr>
      </w:pPr>
      <w:r w:rsidRPr="00850F98">
        <w:rPr>
          <w:color w:val="000000" w:themeColor="text1"/>
        </w:rPr>
        <w:t xml:space="preserve">(Tên doanh nghiệp) chịu trách nhiệm về nội dung đã cam kết trên đây và sẽ nộp phạt vi phạm theo quy định của pháp luật về viễn thông nếu vi phạm thực hiện Giấy phép./.  </w:t>
      </w:r>
    </w:p>
    <w:p w:rsidR="001450D6" w:rsidRPr="00850F98" w:rsidRDefault="001450D6" w:rsidP="001450D6">
      <w:pPr>
        <w:tabs>
          <w:tab w:val="left" w:pos="0"/>
        </w:tabs>
        <w:spacing w:line="360" w:lineRule="atLeast"/>
        <w:rPr>
          <w:color w:val="000000" w:themeColor="text1"/>
          <w:szCs w:val="28"/>
        </w:rPr>
      </w:pPr>
    </w:p>
    <w:tbl>
      <w:tblPr>
        <w:tblW w:w="0" w:type="auto"/>
        <w:tblInd w:w="2" w:type="dxa"/>
        <w:tblCellMar>
          <w:left w:w="0" w:type="dxa"/>
          <w:right w:w="0" w:type="dxa"/>
        </w:tblCellMar>
        <w:tblLook w:val="0000"/>
      </w:tblPr>
      <w:tblGrid>
        <w:gridCol w:w="3971"/>
        <w:gridCol w:w="5315"/>
      </w:tblGrid>
      <w:tr w:rsidR="001450D6" w:rsidRPr="00826895" w:rsidTr="00506AB2">
        <w:tc>
          <w:tcPr>
            <w:tcW w:w="4140" w:type="dxa"/>
            <w:tcMar>
              <w:top w:w="0" w:type="dxa"/>
              <w:left w:w="108" w:type="dxa"/>
              <w:bottom w:w="0" w:type="dxa"/>
              <w:right w:w="108" w:type="dxa"/>
            </w:tcMar>
          </w:tcPr>
          <w:p w:rsidR="001450D6" w:rsidRPr="00850F98" w:rsidRDefault="001450D6" w:rsidP="00506AB2">
            <w:pPr>
              <w:tabs>
                <w:tab w:val="left" w:pos="0"/>
              </w:tabs>
              <w:ind w:hanging="2"/>
              <w:jc w:val="left"/>
              <w:rPr>
                <w:color w:val="000000" w:themeColor="text1"/>
              </w:rPr>
            </w:pPr>
            <w:r w:rsidRPr="00850F98">
              <w:rPr>
                <w:b/>
                <w:bCs/>
                <w:i/>
                <w:iCs/>
                <w:color w:val="000000" w:themeColor="text1"/>
              </w:rPr>
              <w:t>Nơi nhận:</w:t>
            </w:r>
            <w:r w:rsidRPr="00850F98">
              <w:rPr>
                <w:b/>
                <w:bCs/>
                <w:i/>
                <w:iCs/>
                <w:color w:val="000000" w:themeColor="text1"/>
                <w:szCs w:val="28"/>
              </w:rPr>
              <w:br/>
            </w:r>
            <w:r w:rsidRPr="00850F98">
              <w:rPr>
                <w:color w:val="000000" w:themeColor="text1"/>
                <w:sz w:val="22"/>
                <w:szCs w:val="22"/>
              </w:rPr>
              <w:t>- Như trên;</w:t>
            </w:r>
            <w:r w:rsidRPr="00850F98">
              <w:rPr>
                <w:color w:val="000000" w:themeColor="text1"/>
                <w:sz w:val="22"/>
                <w:szCs w:val="22"/>
              </w:rPr>
              <w:br/>
              <w:t>…………….</w:t>
            </w:r>
          </w:p>
          <w:p w:rsidR="001450D6" w:rsidRPr="00850F98" w:rsidRDefault="001450D6" w:rsidP="00506AB2">
            <w:pPr>
              <w:tabs>
                <w:tab w:val="left" w:pos="0"/>
              </w:tabs>
              <w:rPr>
                <w:color w:val="000000" w:themeColor="text1"/>
                <w:szCs w:val="28"/>
              </w:rPr>
            </w:pPr>
          </w:p>
        </w:tc>
        <w:tc>
          <w:tcPr>
            <w:tcW w:w="5580" w:type="dxa"/>
            <w:tcMar>
              <w:top w:w="0" w:type="dxa"/>
              <w:left w:w="108" w:type="dxa"/>
              <w:bottom w:w="0" w:type="dxa"/>
              <w:right w:w="108" w:type="dxa"/>
            </w:tcMar>
          </w:tcPr>
          <w:p w:rsidR="001450D6" w:rsidRPr="00850F98" w:rsidRDefault="001450D6" w:rsidP="00506AB2">
            <w:pPr>
              <w:tabs>
                <w:tab w:val="left" w:pos="0"/>
              </w:tabs>
              <w:ind w:firstLine="17"/>
              <w:jc w:val="center"/>
              <w:rPr>
                <w:color w:val="000000" w:themeColor="text1"/>
                <w:szCs w:val="28"/>
              </w:rPr>
            </w:pPr>
            <w:r w:rsidRPr="00850F98">
              <w:rPr>
                <w:b/>
                <w:bCs/>
                <w:color w:val="000000" w:themeColor="text1"/>
                <w:sz w:val="26"/>
                <w:szCs w:val="28"/>
              </w:rPr>
              <w:t xml:space="preserve">NGƯỜI ĐẠI DIỆN THEO PHÁP LUẬT </w:t>
            </w:r>
            <w:r w:rsidRPr="00850F98">
              <w:rPr>
                <w:b/>
                <w:bCs/>
                <w:color w:val="000000" w:themeColor="text1"/>
                <w:sz w:val="26"/>
                <w:szCs w:val="28"/>
              </w:rPr>
              <w:br/>
              <w:t>CỦA DOANH NGHIỆP</w:t>
            </w:r>
            <w:r w:rsidRPr="00850F98">
              <w:rPr>
                <w:b/>
                <w:bCs/>
                <w:color w:val="000000" w:themeColor="text1"/>
                <w:szCs w:val="28"/>
              </w:rPr>
              <w:br/>
            </w:r>
            <w:r w:rsidRPr="00850F98">
              <w:rPr>
                <w:i/>
                <w:iCs/>
                <w:color w:val="000000" w:themeColor="text1"/>
                <w:szCs w:val="28"/>
              </w:rPr>
              <w:t>(Ký, ghi rõ họ tên, chức danh và đóng dấu)</w:t>
            </w:r>
          </w:p>
        </w:tc>
      </w:tr>
    </w:tbl>
    <w:p w:rsidR="001450D6" w:rsidRPr="00850F98" w:rsidRDefault="001450D6" w:rsidP="00850F98">
      <w:pPr>
        <w:tabs>
          <w:tab w:val="left" w:pos="567"/>
        </w:tabs>
        <w:spacing w:line="280" w:lineRule="auto"/>
        <w:ind w:firstLine="0"/>
        <w:rPr>
          <w:color w:val="000000" w:themeColor="text1"/>
        </w:rPr>
      </w:pPr>
    </w:p>
    <w:p w:rsidR="00850F98" w:rsidRDefault="00850F98" w:rsidP="00826895">
      <w:pPr>
        <w:ind w:firstLine="0"/>
        <w:jc w:val="right"/>
        <w:outlineLvl w:val="0"/>
        <w:rPr>
          <w:b/>
          <w:color w:val="000000" w:themeColor="text1"/>
          <w:sz w:val="26"/>
          <w:szCs w:val="26"/>
        </w:rPr>
      </w:pPr>
      <w:r>
        <w:rPr>
          <w:b/>
          <w:color w:val="000000" w:themeColor="text1"/>
          <w:sz w:val="26"/>
          <w:szCs w:val="26"/>
        </w:rPr>
        <w:br w:type="page"/>
      </w:r>
    </w:p>
    <w:p w:rsidR="00850F98" w:rsidRPr="00850F98" w:rsidRDefault="00850F98" w:rsidP="00826895">
      <w:pPr>
        <w:ind w:firstLine="0"/>
        <w:jc w:val="right"/>
        <w:outlineLvl w:val="0"/>
        <w:rPr>
          <w:b/>
          <w:color w:val="000000" w:themeColor="text1"/>
          <w:sz w:val="26"/>
          <w:szCs w:val="26"/>
        </w:rPr>
      </w:pPr>
      <w:r>
        <w:rPr>
          <w:b/>
          <w:color w:val="000000" w:themeColor="text1"/>
          <w:sz w:val="26"/>
          <w:szCs w:val="26"/>
        </w:rPr>
        <w:lastRenderedPageBreak/>
        <w:t xml:space="preserve">Mẫu số </w:t>
      </w:r>
      <w:r w:rsidR="001450D6">
        <w:rPr>
          <w:b/>
          <w:color w:val="000000" w:themeColor="text1"/>
          <w:sz w:val="26"/>
          <w:szCs w:val="26"/>
        </w:rPr>
        <w:t>3</w:t>
      </w:r>
    </w:p>
    <w:tbl>
      <w:tblPr>
        <w:tblW w:w="5043" w:type="pct"/>
        <w:tblCellMar>
          <w:left w:w="10" w:type="dxa"/>
          <w:right w:w="10" w:type="dxa"/>
        </w:tblCellMar>
        <w:tblLook w:val="04A0"/>
      </w:tblPr>
      <w:tblGrid>
        <w:gridCol w:w="3372"/>
        <w:gridCol w:w="5996"/>
      </w:tblGrid>
      <w:tr w:rsidR="0036198D" w:rsidRPr="00826895" w:rsidTr="0038081B">
        <w:trPr>
          <w:trHeight w:val="1"/>
        </w:trPr>
        <w:tc>
          <w:tcPr>
            <w:tcW w:w="1800" w:type="pct"/>
            <w:shd w:val="clear" w:color="000000" w:fill="FFFFFF"/>
            <w:tcMar>
              <w:left w:w="108" w:type="dxa"/>
              <w:right w:w="108" w:type="dxa"/>
            </w:tcMar>
          </w:tcPr>
          <w:p w:rsidR="003B16FF" w:rsidRPr="00850F98" w:rsidRDefault="003B16FF" w:rsidP="0038081B">
            <w:pPr>
              <w:tabs>
                <w:tab w:val="left" w:pos="0"/>
              </w:tabs>
              <w:spacing w:before="0" w:line="240" w:lineRule="auto"/>
              <w:jc w:val="center"/>
              <w:rPr>
                <w:color w:val="000000" w:themeColor="text1"/>
                <w:sz w:val="26"/>
                <w:szCs w:val="26"/>
              </w:rPr>
            </w:pPr>
            <w:r w:rsidRPr="00850F98">
              <w:rPr>
                <w:color w:val="000000" w:themeColor="text1"/>
                <w:sz w:val="26"/>
                <w:szCs w:val="26"/>
              </w:rPr>
              <w:t>(</w:t>
            </w:r>
            <w:r w:rsidRPr="00850F98">
              <w:rPr>
                <w:b/>
                <w:bCs/>
                <w:color w:val="000000" w:themeColor="text1"/>
                <w:sz w:val="26"/>
                <w:szCs w:val="26"/>
              </w:rPr>
              <w:t>TÊN TỔ CHỨC</w:t>
            </w:r>
            <w:r w:rsidRPr="00850F98">
              <w:rPr>
                <w:color w:val="000000" w:themeColor="text1"/>
                <w:sz w:val="26"/>
                <w:szCs w:val="26"/>
              </w:rPr>
              <w:t>)</w:t>
            </w:r>
            <w:r w:rsidRPr="00850F98">
              <w:rPr>
                <w:color w:val="000000" w:themeColor="text1"/>
                <w:sz w:val="26"/>
                <w:szCs w:val="26"/>
                <w:vertAlign w:val="superscript"/>
              </w:rPr>
              <w:t xml:space="preserve"> _______</w:t>
            </w:r>
          </w:p>
        </w:tc>
        <w:tc>
          <w:tcPr>
            <w:tcW w:w="3200" w:type="pct"/>
            <w:shd w:val="clear" w:color="000000" w:fill="FFFFFF"/>
            <w:tcMar>
              <w:left w:w="108" w:type="dxa"/>
              <w:right w:w="108" w:type="dxa"/>
            </w:tcMar>
          </w:tcPr>
          <w:p w:rsidR="003B16FF" w:rsidRPr="00850F98" w:rsidRDefault="003B16FF" w:rsidP="0038081B">
            <w:pPr>
              <w:spacing w:before="0" w:line="240" w:lineRule="auto"/>
              <w:ind w:firstLine="70"/>
              <w:jc w:val="center"/>
              <w:rPr>
                <w:b/>
                <w:color w:val="000000" w:themeColor="text1"/>
                <w:sz w:val="26"/>
                <w:szCs w:val="26"/>
              </w:rPr>
            </w:pPr>
            <w:r w:rsidRPr="00850F98">
              <w:rPr>
                <w:b/>
                <w:color w:val="000000" w:themeColor="text1"/>
                <w:sz w:val="26"/>
                <w:szCs w:val="26"/>
              </w:rPr>
              <w:t xml:space="preserve">CỘNG HÒA XÃ HỘI CHỦ NGHĨA VIỆT NAM </w:t>
            </w:r>
          </w:p>
          <w:p w:rsidR="003B16FF" w:rsidRPr="00850F98" w:rsidRDefault="003B16FF" w:rsidP="0038081B">
            <w:pPr>
              <w:spacing w:before="0" w:line="240" w:lineRule="auto"/>
              <w:jc w:val="center"/>
              <w:rPr>
                <w:color w:val="000000" w:themeColor="text1"/>
                <w:sz w:val="26"/>
                <w:szCs w:val="26"/>
              </w:rPr>
            </w:pPr>
            <w:r w:rsidRPr="00850F98">
              <w:rPr>
                <w:b/>
                <w:color w:val="000000" w:themeColor="text1"/>
                <w:sz w:val="26"/>
                <w:szCs w:val="26"/>
              </w:rPr>
              <w:t>Độc lập – Tự do – Hạnh phúc</w:t>
            </w:r>
          </w:p>
        </w:tc>
      </w:tr>
      <w:tr w:rsidR="0036198D" w:rsidRPr="00826895" w:rsidTr="0038081B">
        <w:trPr>
          <w:trHeight w:val="1"/>
        </w:trPr>
        <w:tc>
          <w:tcPr>
            <w:tcW w:w="1800" w:type="pct"/>
            <w:shd w:val="clear" w:color="000000" w:fill="FFFFFF"/>
            <w:tcMar>
              <w:left w:w="108" w:type="dxa"/>
              <w:right w:w="108" w:type="dxa"/>
            </w:tcMar>
          </w:tcPr>
          <w:p w:rsidR="003B16FF" w:rsidRPr="00850F98" w:rsidRDefault="003B16FF" w:rsidP="0038081B">
            <w:pPr>
              <w:spacing w:before="0" w:line="240" w:lineRule="auto"/>
              <w:jc w:val="center"/>
              <w:rPr>
                <w:rFonts w:eastAsia="Calibri"/>
                <w:color w:val="000000" w:themeColor="text1"/>
                <w:sz w:val="26"/>
                <w:szCs w:val="26"/>
              </w:rPr>
            </w:pPr>
          </w:p>
        </w:tc>
        <w:tc>
          <w:tcPr>
            <w:tcW w:w="3200" w:type="pct"/>
            <w:shd w:val="clear" w:color="000000" w:fill="FFFFFF"/>
            <w:tcMar>
              <w:left w:w="108" w:type="dxa"/>
              <w:right w:w="108" w:type="dxa"/>
            </w:tcMar>
          </w:tcPr>
          <w:p w:rsidR="003B16FF" w:rsidRPr="00850F98" w:rsidRDefault="003B16FF" w:rsidP="0038081B">
            <w:pPr>
              <w:spacing w:before="0" w:line="240" w:lineRule="auto"/>
              <w:jc w:val="center"/>
              <w:rPr>
                <w:rFonts w:eastAsia="Calibri"/>
                <w:color w:val="000000" w:themeColor="text1"/>
                <w:sz w:val="26"/>
                <w:szCs w:val="26"/>
                <w:vertAlign w:val="superscript"/>
              </w:rPr>
            </w:pPr>
            <w:r w:rsidRPr="00850F98">
              <w:rPr>
                <w:rFonts w:eastAsia="Calibri"/>
                <w:color w:val="000000" w:themeColor="text1"/>
                <w:sz w:val="26"/>
                <w:szCs w:val="26"/>
                <w:vertAlign w:val="superscript"/>
              </w:rPr>
              <w:t>_______________________________________</w:t>
            </w:r>
          </w:p>
        </w:tc>
      </w:tr>
      <w:tr w:rsidR="0036198D" w:rsidRPr="00826895" w:rsidTr="0038081B">
        <w:trPr>
          <w:trHeight w:val="1"/>
        </w:trPr>
        <w:tc>
          <w:tcPr>
            <w:tcW w:w="1800" w:type="pct"/>
            <w:shd w:val="clear" w:color="000000" w:fill="FFFFFF"/>
            <w:tcMar>
              <w:left w:w="108" w:type="dxa"/>
              <w:right w:w="108" w:type="dxa"/>
            </w:tcMar>
          </w:tcPr>
          <w:p w:rsidR="003B16FF" w:rsidRPr="00850F98" w:rsidRDefault="003B16FF" w:rsidP="0038081B">
            <w:pPr>
              <w:spacing w:before="0" w:line="240" w:lineRule="auto"/>
              <w:jc w:val="center"/>
              <w:rPr>
                <w:color w:val="000000" w:themeColor="text1"/>
                <w:sz w:val="26"/>
                <w:szCs w:val="26"/>
              </w:rPr>
            </w:pPr>
            <w:r w:rsidRPr="00850F98">
              <w:rPr>
                <w:color w:val="000000" w:themeColor="text1"/>
                <w:sz w:val="26"/>
                <w:szCs w:val="26"/>
              </w:rPr>
              <w:t>Số: ………..</w:t>
            </w:r>
          </w:p>
        </w:tc>
        <w:tc>
          <w:tcPr>
            <w:tcW w:w="3200" w:type="pct"/>
            <w:shd w:val="clear" w:color="000000" w:fill="FFFFFF"/>
            <w:tcMar>
              <w:left w:w="108" w:type="dxa"/>
              <w:right w:w="108" w:type="dxa"/>
            </w:tcMar>
          </w:tcPr>
          <w:p w:rsidR="003B16FF" w:rsidRPr="00850F98" w:rsidRDefault="003B16FF" w:rsidP="0038081B">
            <w:pPr>
              <w:spacing w:before="0" w:line="240" w:lineRule="auto"/>
              <w:jc w:val="center"/>
              <w:rPr>
                <w:color w:val="000000" w:themeColor="text1"/>
                <w:sz w:val="26"/>
                <w:szCs w:val="26"/>
              </w:rPr>
            </w:pPr>
            <w:r w:rsidRPr="00850F98">
              <w:rPr>
                <w:i/>
                <w:color w:val="000000" w:themeColor="text1"/>
                <w:sz w:val="26"/>
                <w:szCs w:val="26"/>
              </w:rPr>
              <w:t>……, ngày ….. tháng ….. năm …</w:t>
            </w:r>
          </w:p>
        </w:tc>
      </w:tr>
    </w:tbl>
    <w:p w:rsidR="003B16FF" w:rsidRPr="00850F98" w:rsidRDefault="003B16FF" w:rsidP="003B16FF">
      <w:pPr>
        <w:tabs>
          <w:tab w:val="left" w:pos="0"/>
        </w:tabs>
        <w:spacing w:before="0" w:line="240" w:lineRule="auto"/>
        <w:jc w:val="center"/>
        <w:rPr>
          <w:b/>
          <w:bCs/>
          <w:color w:val="000000" w:themeColor="text1"/>
          <w:spacing w:val="-10"/>
          <w:szCs w:val="28"/>
        </w:rPr>
      </w:pPr>
    </w:p>
    <w:p w:rsidR="003B16FF" w:rsidRPr="00850F98" w:rsidRDefault="003B16FF" w:rsidP="003B16FF">
      <w:pPr>
        <w:tabs>
          <w:tab w:val="left" w:pos="0"/>
        </w:tabs>
        <w:spacing w:before="0" w:line="240" w:lineRule="auto"/>
        <w:jc w:val="center"/>
        <w:rPr>
          <w:b/>
          <w:bCs/>
          <w:color w:val="000000" w:themeColor="text1"/>
          <w:spacing w:val="-10"/>
          <w:szCs w:val="28"/>
        </w:rPr>
      </w:pPr>
    </w:p>
    <w:p w:rsidR="003B16FF" w:rsidRPr="00850F98" w:rsidRDefault="003B16FF" w:rsidP="003B16FF">
      <w:pPr>
        <w:tabs>
          <w:tab w:val="left" w:pos="0"/>
        </w:tabs>
        <w:spacing w:before="0" w:line="240" w:lineRule="auto"/>
        <w:ind w:firstLine="0"/>
        <w:jc w:val="center"/>
        <w:rPr>
          <w:rFonts w:ascii="Times New Roman Bold" w:hAnsi="Times New Roman Bold"/>
          <w:b/>
          <w:bCs/>
          <w:color w:val="000000" w:themeColor="text1"/>
          <w:szCs w:val="28"/>
        </w:rPr>
      </w:pPr>
      <w:r w:rsidRPr="00850F98">
        <w:rPr>
          <w:rFonts w:ascii="Times New Roman Bold" w:hAnsi="Times New Roman Bold"/>
          <w:b/>
          <w:bCs/>
          <w:color w:val="000000" w:themeColor="text1"/>
          <w:szCs w:val="28"/>
        </w:rPr>
        <w:t>ĐƠN ĐỀ NGHỊ CẤP GIẤY PHÉP THIẾT LẬP MẠNG VIỄN THÔNG</w:t>
      </w:r>
    </w:p>
    <w:p w:rsidR="003B16FF" w:rsidRPr="00850F98" w:rsidRDefault="003B16FF" w:rsidP="003B16FF">
      <w:pPr>
        <w:tabs>
          <w:tab w:val="left" w:pos="0"/>
        </w:tabs>
        <w:spacing w:before="0" w:line="240" w:lineRule="auto"/>
        <w:ind w:firstLine="0"/>
        <w:jc w:val="center"/>
        <w:rPr>
          <w:rFonts w:ascii="Times New Roman Bold" w:hAnsi="Times New Roman Bold"/>
          <w:color w:val="000000" w:themeColor="text1"/>
          <w:szCs w:val="28"/>
        </w:rPr>
      </w:pPr>
      <w:r w:rsidRPr="00850F98">
        <w:rPr>
          <w:rFonts w:ascii="Times New Roman Bold" w:hAnsi="Times New Roman Bold"/>
          <w:b/>
          <w:bCs/>
          <w:color w:val="000000" w:themeColor="text1"/>
          <w:szCs w:val="28"/>
        </w:rPr>
        <w:t xml:space="preserve"> DÙNG RIÊNG</w:t>
      </w:r>
    </w:p>
    <w:p w:rsidR="003B16FF" w:rsidRPr="00850F98" w:rsidRDefault="003B16FF" w:rsidP="003B16FF">
      <w:pPr>
        <w:tabs>
          <w:tab w:val="left" w:pos="0"/>
        </w:tabs>
        <w:ind w:firstLine="0"/>
        <w:rPr>
          <w:color w:val="000000" w:themeColor="text1"/>
          <w:szCs w:val="28"/>
        </w:rPr>
      </w:pPr>
    </w:p>
    <w:p w:rsidR="003B16FF" w:rsidRPr="00850F98" w:rsidRDefault="003B16FF" w:rsidP="003B16FF">
      <w:pPr>
        <w:tabs>
          <w:tab w:val="left" w:pos="0"/>
        </w:tabs>
        <w:ind w:hanging="29"/>
        <w:jc w:val="center"/>
        <w:rPr>
          <w:color w:val="000000" w:themeColor="text1"/>
          <w:szCs w:val="28"/>
        </w:rPr>
      </w:pPr>
      <w:r w:rsidRPr="00850F98">
        <w:rPr>
          <w:color w:val="000000" w:themeColor="text1"/>
          <w:szCs w:val="28"/>
        </w:rPr>
        <w:t>Kính gửi: Cục Viễn thông.</w:t>
      </w:r>
    </w:p>
    <w:p w:rsidR="003B16FF" w:rsidRPr="00850F98" w:rsidRDefault="003B16FF" w:rsidP="003B16FF">
      <w:pPr>
        <w:pStyle w:val="MediumGrid1-Accent21"/>
        <w:tabs>
          <w:tab w:val="left" w:pos="0"/>
          <w:tab w:val="left" w:pos="993"/>
        </w:tabs>
        <w:spacing w:before="120"/>
        <w:ind w:firstLine="567"/>
        <w:rPr>
          <w:color w:val="000000" w:themeColor="text1"/>
        </w:rPr>
      </w:pPr>
    </w:p>
    <w:p w:rsidR="003B16FF" w:rsidRPr="00850F98" w:rsidRDefault="003B16FF" w:rsidP="003B16FF">
      <w:pPr>
        <w:pStyle w:val="MediumGrid1-Accent21"/>
        <w:tabs>
          <w:tab w:val="left" w:pos="0"/>
          <w:tab w:val="left" w:pos="993"/>
        </w:tabs>
        <w:spacing w:after="120"/>
        <w:ind w:left="0" w:firstLine="567"/>
        <w:jc w:val="both"/>
        <w:rPr>
          <w:color w:val="000000" w:themeColor="text1"/>
        </w:rPr>
      </w:pPr>
      <w:r w:rsidRPr="00850F98">
        <w:rPr>
          <w:color w:val="000000" w:themeColor="text1"/>
        </w:rPr>
        <w:t>- Căn cứ Luật viễn thông ngày 23 tháng 11 năm 2009;</w:t>
      </w:r>
    </w:p>
    <w:p w:rsidR="003B16FF" w:rsidRPr="00850F98" w:rsidRDefault="003B16FF" w:rsidP="003B16FF">
      <w:pPr>
        <w:pStyle w:val="MediumGrid1-Accent21"/>
        <w:tabs>
          <w:tab w:val="left" w:pos="0"/>
          <w:tab w:val="left" w:pos="993"/>
        </w:tabs>
        <w:spacing w:after="120"/>
        <w:ind w:left="0" w:firstLine="567"/>
        <w:jc w:val="both"/>
        <w:rPr>
          <w:color w:val="000000" w:themeColor="text1"/>
        </w:rPr>
      </w:pPr>
      <w:r w:rsidRPr="00850F98">
        <w:rPr>
          <w:color w:val="000000" w:themeColor="text1"/>
        </w:rPr>
        <w:t xml:space="preserve">- Căn cứ Nghị định số 25/2011/NĐ-CP ngày 06 tháng 4 năm 2011 của Chính phủ quy định chi tiết và hướng dẫn thi hành một số điều của Luật viễn </w:t>
      </w:r>
      <w:r w:rsidRPr="00850F98">
        <w:rPr>
          <w:color w:val="000000" w:themeColor="text1"/>
          <w:spacing w:val="-4"/>
        </w:rPr>
        <w:t xml:space="preserve">thông; </w:t>
      </w:r>
      <w:r w:rsidR="00E12931" w:rsidRPr="00850F98">
        <w:rPr>
          <w:i/>
          <w:color w:val="000000" w:themeColor="text1"/>
          <w:spacing w:val="-4"/>
        </w:rPr>
        <w:t>Nghị định số…./2019/NĐ-CP ngày…..tháng….năm 2019</w:t>
      </w:r>
      <w:r w:rsidRPr="00850F98">
        <w:rPr>
          <w:i/>
          <w:color w:val="000000" w:themeColor="text1"/>
          <w:spacing w:val="-4"/>
        </w:rPr>
        <w:t xml:space="preserve"> của Chính phủ về việc sửa đổi, bổ sung một số điều của Nghị định số 25/2011/NĐ-CP</w:t>
      </w:r>
      <w:r w:rsidRPr="00850F98">
        <w:rPr>
          <w:i/>
          <w:color w:val="000000" w:themeColor="text1"/>
        </w:rPr>
        <w:t xml:space="preserve"> ngày 06 tháng 4 năm 2011 của Chính phủ quy định chi tiết và hướng dẫn thi hành một số điều của Luật viễn thông</w:t>
      </w:r>
      <w:r w:rsidRPr="00850F98">
        <w:rPr>
          <w:color w:val="000000" w:themeColor="text1"/>
        </w:rPr>
        <w:t>;</w:t>
      </w:r>
    </w:p>
    <w:p w:rsidR="003B16FF" w:rsidRPr="00850F98" w:rsidRDefault="003B16FF" w:rsidP="003B16FF">
      <w:pPr>
        <w:pStyle w:val="MediumGrid1-Accent21"/>
        <w:tabs>
          <w:tab w:val="left" w:pos="0"/>
          <w:tab w:val="left" w:pos="993"/>
          <w:tab w:val="left" w:pos="1170"/>
        </w:tabs>
        <w:spacing w:after="120"/>
        <w:ind w:left="0" w:firstLine="567"/>
        <w:jc w:val="both"/>
        <w:rPr>
          <w:color w:val="000000" w:themeColor="text1"/>
        </w:rPr>
      </w:pPr>
      <w:r w:rsidRPr="00850F98">
        <w:rPr>
          <w:color w:val="000000" w:themeColor="text1"/>
        </w:rPr>
        <w:t>- (Tên tổ chức) đề nghị được cấp giấy phép thiết lập mạng viễn thông dùng riêng như sau:</w:t>
      </w:r>
    </w:p>
    <w:p w:rsidR="003B16FF" w:rsidRPr="00850F98" w:rsidRDefault="003B16FF" w:rsidP="003B16FF">
      <w:pPr>
        <w:tabs>
          <w:tab w:val="left" w:pos="0"/>
        </w:tabs>
        <w:spacing w:before="0" w:after="120" w:line="240" w:lineRule="auto"/>
        <w:outlineLvl w:val="0"/>
        <w:rPr>
          <w:color w:val="000000" w:themeColor="text1"/>
          <w:szCs w:val="28"/>
        </w:rPr>
      </w:pPr>
      <w:r w:rsidRPr="00850F98">
        <w:rPr>
          <w:b/>
          <w:bCs/>
          <w:color w:val="000000" w:themeColor="text1"/>
          <w:szCs w:val="28"/>
        </w:rPr>
        <w:t>Phần 1</w:t>
      </w:r>
      <w:r w:rsidRPr="00850F98">
        <w:rPr>
          <w:bCs/>
          <w:color w:val="000000" w:themeColor="text1"/>
          <w:szCs w:val="28"/>
        </w:rPr>
        <w:t>.</w:t>
      </w:r>
      <w:r w:rsidRPr="00850F98">
        <w:rPr>
          <w:b/>
          <w:bCs/>
          <w:color w:val="000000" w:themeColor="text1"/>
          <w:szCs w:val="28"/>
        </w:rPr>
        <w:t xml:space="preserve"> Thông tin chung </w:t>
      </w:r>
    </w:p>
    <w:p w:rsidR="003B16FF" w:rsidRPr="00850F98" w:rsidRDefault="003B16FF" w:rsidP="003B16FF">
      <w:pPr>
        <w:tabs>
          <w:tab w:val="left" w:pos="0"/>
        </w:tabs>
        <w:spacing w:before="0" w:after="120" w:line="240" w:lineRule="auto"/>
        <w:rPr>
          <w:color w:val="000000" w:themeColor="text1"/>
          <w:szCs w:val="28"/>
        </w:rPr>
      </w:pPr>
      <w:r w:rsidRPr="00850F98">
        <w:rPr>
          <w:color w:val="000000" w:themeColor="text1"/>
          <w:szCs w:val="28"/>
        </w:rPr>
        <w:t>1. Tên tổ chức viết bằng tiếng Việt: (</w:t>
      </w:r>
      <w:r w:rsidRPr="00850F98">
        <w:rPr>
          <w:iCs/>
          <w:color w:val="000000" w:themeColor="text1"/>
          <w:szCs w:val="28"/>
        </w:rPr>
        <w:t>Tên ghi trên Giấy chứng nhận đăng ký doanh nghiệp/Giấy chứng nhận đăng ký kinh doanh/Giấy chứng nhận đăng ký đầu tư/Quyết định thành lập ghi bằng chữ in hoa</w:t>
      </w:r>
      <w:r w:rsidRPr="00850F98">
        <w:rPr>
          <w:color w:val="000000" w:themeColor="text1"/>
          <w:szCs w:val="28"/>
        </w:rPr>
        <w:t>):……………………………….</w:t>
      </w:r>
    </w:p>
    <w:p w:rsidR="003B16FF" w:rsidRPr="00850F98" w:rsidRDefault="003B16FF" w:rsidP="003B16FF">
      <w:pPr>
        <w:tabs>
          <w:tab w:val="left" w:pos="0"/>
        </w:tabs>
        <w:spacing w:before="0" w:after="120" w:line="240" w:lineRule="auto"/>
        <w:rPr>
          <w:color w:val="000000" w:themeColor="text1"/>
          <w:szCs w:val="28"/>
        </w:rPr>
      </w:pPr>
      <w:r w:rsidRPr="00850F98">
        <w:rPr>
          <w:color w:val="000000" w:themeColor="text1"/>
          <w:szCs w:val="28"/>
        </w:rPr>
        <w:t>2. Loại tổ chức đề nghị cấp phép:</w:t>
      </w:r>
    </w:p>
    <w:p w:rsidR="003B16FF" w:rsidRPr="00850F98" w:rsidRDefault="003B16FF" w:rsidP="003B16FF">
      <w:pPr>
        <w:tabs>
          <w:tab w:val="left" w:pos="0"/>
        </w:tabs>
        <w:spacing w:before="0" w:after="120" w:line="240" w:lineRule="auto"/>
        <w:rPr>
          <w:color w:val="000000" w:themeColor="text1"/>
          <w:szCs w:val="28"/>
        </w:rPr>
      </w:pPr>
      <w:r w:rsidRPr="00850F98">
        <w:rPr>
          <w:color w:val="000000" w:themeColor="text1"/>
          <w:szCs w:val="28"/>
        </w:rPr>
        <w:t>□ 2.1. Cơ quan đại diện ngoại giao, lãnh sự nước ngoài và cơ quan đại diện của các tổ chức quốc tế tại Việt Nam được hưởng quyền ưu đãi, miễn trừ ngoại giao, lãnh sự;</w:t>
      </w:r>
    </w:p>
    <w:p w:rsidR="003B16FF" w:rsidRPr="00850F98" w:rsidRDefault="003B16FF" w:rsidP="003B16FF">
      <w:pPr>
        <w:tabs>
          <w:tab w:val="left" w:pos="0"/>
        </w:tabs>
        <w:spacing w:before="0" w:after="120" w:line="240" w:lineRule="auto"/>
        <w:rPr>
          <w:color w:val="000000" w:themeColor="text1"/>
          <w:szCs w:val="28"/>
        </w:rPr>
      </w:pPr>
      <w:r w:rsidRPr="00850F98">
        <w:rPr>
          <w:color w:val="000000" w:themeColor="text1"/>
          <w:szCs w:val="28"/>
        </w:rPr>
        <w:t>□ 2.2. Các tổ chức ngoài trường hợp tại điểm 2.1 Khoản này.</w:t>
      </w:r>
    </w:p>
    <w:p w:rsidR="003B16FF" w:rsidRPr="00850F98" w:rsidRDefault="003B16FF" w:rsidP="003B16FF">
      <w:pPr>
        <w:tabs>
          <w:tab w:val="left" w:pos="0"/>
        </w:tabs>
        <w:spacing w:before="0" w:after="120" w:line="240" w:lineRule="auto"/>
        <w:rPr>
          <w:color w:val="000000" w:themeColor="text1"/>
          <w:szCs w:val="28"/>
        </w:rPr>
      </w:pPr>
      <w:r w:rsidRPr="00850F98">
        <w:rPr>
          <w:color w:val="000000" w:themeColor="text1"/>
          <w:szCs w:val="28"/>
        </w:rPr>
        <w:t>3. Địa chỉ trụ sở chính: (</w:t>
      </w:r>
      <w:r w:rsidRPr="00850F98">
        <w:rPr>
          <w:iCs/>
          <w:color w:val="000000" w:themeColor="text1"/>
          <w:szCs w:val="28"/>
        </w:rPr>
        <w:t>Địa chỉ ghi trên Giấy chứng nhận đăng ký doanh nghiệp/Giấy chứng nhận đăng ký kinh doanh/Giấy chứng nhận đăng ký đầu tư/Quyết định thành lập</w:t>
      </w:r>
      <w:r w:rsidRPr="00850F98">
        <w:rPr>
          <w:color w:val="000000" w:themeColor="text1"/>
          <w:szCs w:val="28"/>
        </w:rPr>
        <w:t xml:space="preserve">): …...……………………………………………………. </w:t>
      </w:r>
    </w:p>
    <w:p w:rsidR="003B16FF" w:rsidRPr="00850F98" w:rsidRDefault="003B16FF" w:rsidP="003B16FF">
      <w:pPr>
        <w:tabs>
          <w:tab w:val="left" w:pos="0"/>
        </w:tabs>
        <w:spacing w:before="0" w:after="120" w:line="240" w:lineRule="auto"/>
        <w:rPr>
          <w:color w:val="000000" w:themeColor="text1"/>
          <w:szCs w:val="28"/>
        </w:rPr>
      </w:pPr>
      <w:r w:rsidRPr="00850F98">
        <w:rPr>
          <w:color w:val="000000" w:themeColor="text1"/>
          <w:szCs w:val="28"/>
        </w:rPr>
        <w:t>4. Giấy chứng nhận đăng ký doanh nghiệp/Giấy chứng nhận đăng ký kinh doanh/Giấy chứng nhận đăng ký đầu tư/</w:t>
      </w:r>
      <w:r w:rsidRPr="00850F98">
        <w:rPr>
          <w:iCs/>
          <w:color w:val="000000" w:themeColor="text1"/>
          <w:szCs w:val="28"/>
        </w:rPr>
        <w:t>Quyết định thành lập</w:t>
      </w:r>
      <w:r w:rsidRPr="00850F98">
        <w:rPr>
          <w:color w:val="000000" w:themeColor="text1"/>
          <w:szCs w:val="28"/>
        </w:rPr>
        <w:t xml:space="preserve"> số: …. do…. cấp ngày … tháng…… năm … tại ……………………………………………………</w:t>
      </w:r>
    </w:p>
    <w:p w:rsidR="003B16FF" w:rsidRPr="00850F98" w:rsidRDefault="003B16FF" w:rsidP="003B16FF">
      <w:pPr>
        <w:tabs>
          <w:tab w:val="left" w:pos="0"/>
        </w:tabs>
        <w:spacing w:before="0" w:after="120" w:line="240" w:lineRule="auto"/>
        <w:rPr>
          <w:color w:val="000000" w:themeColor="text1"/>
          <w:szCs w:val="28"/>
        </w:rPr>
      </w:pPr>
      <w:r w:rsidRPr="00850F98">
        <w:rPr>
          <w:color w:val="000000" w:themeColor="text1"/>
          <w:szCs w:val="28"/>
        </w:rPr>
        <w:t xml:space="preserve">5. Điện thoại: …………………. Fax: </w:t>
      </w:r>
      <w:r w:rsidRPr="00850F98">
        <w:rPr>
          <w:color w:val="000000" w:themeColor="text1"/>
          <w:szCs w:val="28"/>
        </w:rPr>
        <w:tab/>
        <w:t>………… Website ……………</w:t>
      </w:r>
    </w:p>
    <w:p w:rsidR="003B16FF" w:rsidRPr="00850F98" w:rsidRDefault="003B16FF" w:rsidP="003B16FF">
      <w:pPr>
        <w:tabs>
          <w:tab w:val="left" w:pos="0"/>
        </w:tabs>
        <w:spacing w:before="0" w:after="120" w:line="240" w:lineRule="auto"/>
        <w:outlineLvl w:val="0"/>
        <w:rPr>
          <w:color w:val="000000" w:themeColor="text1"/>
          <w:szCs w:val="28"/>
        </w:rPr>
      </w:pPr>
      <w:r w:rsidRPr="00850F98">
        <w:rPr>
          <w:b/>
          <w:bCs/>
          <w:color w:val="000000" w:themeColor="text1"/>
          <w:szCs w:val="28"/>
        </w:rPr>
        <w:t>Phần 2</w:t>
      </w:r>
      <w:r w:rsidRPr="00850F98">
        <w:rPr>
          <w:bCs/>
          <w:color w:val="000000" w:themeColor="text1"/>
          <w:szCs w:val="28"/>
        </w:rPr>
        <w:t>.</w:t>
      </w:r>
      <w:r w:rsidRPr="00850F98">
        <w:rPr>
          <w:b/>
          <w:bCs/>
          <w:color w:val="000000" w:themeColor="text1"/>
          <w:szCs w:val="28"/>
        </w:rPr>
        <w:t xml:space="preserve"> Mô tả tóm tắt về đề nghị cấp giấy phép </w:t>
      </w:r>
    </w:p>
    <w:p w:rsidR="003B16FF" w:rsidRPr="00850F98" w:rsidRDefault="003B16FF" w:rsidP="003B16FF">
      <w:pPr>
        <w:tabs>
          <w:tab w:val="left" w:pos="0"/>
        </w:tabs>
        <w:spacing w:before="0" w:after="120" w:line="240" w:lineRule="auto"/>
        <w:rPr>
          <w:color w:val="000000" w:themeColor="text1"/>
          <w:szCs w:val="28"/>
        </w:rPr>
      </w:pPr>
      <w:r w:rsidRPr="00850F98">
        <w:rPr>
          <w:color w:val="000000" w:themeColor="text1"/>
          <w:szCs w:val="28"/>
        </w:rPr>
        <w:t>□ 1. Loại giấy phép đề nghị được cấp phép:Giấy phép thiết lập mạng viễn thông dùng riêng</w:t>
      </w:r>
    </w:p>
    <w:p w:rsidR="003B16FF" w:rsidRPr="00850F98" w:rsidRDefault="003B16FF" w:rsidP="003B16FF">
      <w:pPr>
        <w:tabs>
          <w:tab w:val="left" w:pos="0"/>
        </w:tabs>
        <w:spacing w:before="0" w:after="120" w:line="240" w:lineRule="auto"/>
        <w:rPr>
          <w:color w:val="000000" w:themeColor="text1"/>
          <w:szCs w:val="28"/>
        </w:rPr>
      </w:pPr>
      <w:r w:rsidRPr="00850F98">
        <w:rPr>
          <w:color w:val="000000" w:themeColor="text1"/>
          <w:szCs w:val="28"/>
        </w:rPr>
        <w:lastRenderedPageBreak/>
        <w:t>□ 2. Thời hạn đề nghị cấp phép: … năm … tháng (tối đa 10 năm).</w:t>
      </w:r>
    </w:p>
    <w:p w:rsidR="003B16FF" w:rsidRPr="00850F98" w:rsidRDefault="003B16FF" w:rsidP="003B16FF">
      <w:pPr>
        <w:tabs>
          <w:tab w:val="left" w:pos="0"/>
        </w:tabs>
        <w:spacing w:before="0" w:after="120" w:line="240" w:lineRule="auto"/>
        <w:rPr>
          <w:color w:val="000000" w:themeColor="text1"/>
          <w:szCs w:val="28"/>
        </w:rPr>
      </w:pPr>
      <w:r w:rsidRPr="00850F98">
        <w:rPr>
          <w:color w:val="000000" w:themeColor="text1"/>
          <w:szCs w:val="28"/>
        </w:rPr>
        <w:t>□ 2. Phạm vi đề nghị cấp phép: …………</w:t>
      </w:r>
    </w:p>
    <w:p w:rsidR="003B16FF" w:rsidRPr="00850F98" w:rsidRDefault="003B16FF" w:rsidP="003B16FF">
      <w:pPr>
        <w:tabs>
          <w:tab w:val="left" w:pos="0"/>
        </w:tabs>
        <w:spacing w:before="0" w:after="120" w:line="240" w:lineRule="auto"/>
        <w:outlineLvl w:val="0"/>
        <w:rPr>
          <w:color w:val="000000" w:themeColor="text1"/>
          <w:szCs w:val="28"/>
        </w:rPr>
      </w:pPr>
      <w:r w:rsidRPr="00850F98">
        <w:rPr>
          <w:b/>
          <w:bCs/>
          <w:color w:val="000000" w:themeColor="text1"/>
          <w:szCs w:val="28"/>
        </w:rPr>
        <w:t>Phần 3</w:t>
      </w:r>
      <w:r w:rsidRPr="00850F98">
        <w:rPr>
          <w:bCs/>
          <w:color w:val="000000" w:themeColor="text1"/>
          <w:szCs w:val="28"/>
        </w:rPr>
        <w:t>.</w:t>
      </w:r>
      <w:r w:rsidRPr="00850F98">
        <w:rPr>
          <w:b/>
          <w:bCs/>
          <w:color w:val="000000" w:themeColor="text1"/>
          <w:szCs w:val="28"/>
        </w:rPr>
        <w:t xml:space="preserve"> Tài liệu kèm theo</w:t>
      </w:r>
    </w:p>
    <w:p w:rsidR="003B16FF" w:rsidRPr="00850F98" w:rsidRDefault="003B16FF" w:rsidP="003B16FF">
      <w:pPr>
        <w:tabs>
          <w:tab w:val="left" w:pos="0"/>
        </w:tabs>
        <w:spacing w:before="0" w:after="120" w:line="240" w:lineRule="auto"/>
        <w:rPr>
          <w:color w:val="000000" w:themeColor="text1"/>
          <w:szCs w:val="28"/>
        </w:rPr>
      </w:pPr>
      <w:r w:rsidRPr="00850F98">
        <w:rPr>
          <w:color w:val="000000" w:themeColor="text1"/>
          <w:szCs w:val="28"/>
        </w:rPr>
        <w:t>1. .................................................................................................................</w:t>
      </w:r>
    </w:p>
    <w:p w:rsidR="003B16FF" w:rsidRPr="00850F98" w:rsidRDefault="003B16FF" w:rsidP="003B16FF">
      <w:pPr>
        <w:tabs>
          <w:tab w:val="left" w:pos="0"/>
        </w:tabs>
        <w:spacing w:before="0" w:after="120" w:line="240" w:lineRule="auto"/>
        <w:rPr>
          <w:color w:val="000000" w:themeColor="text1"/>
          <w:szCs w:val="28"/>
        </w:rPr>
      </w:pPr>
      <w:r w:rsidRPr="00850F98">
        <w:rPr>
          <w:color w:val="000000" w:themeColor="text1"/>
          <w:szCs w:val="28"/>
        </w:rPr>
        <w:t>2. .................................................................................................................</w:t>
      </w:r>
    </w:p>
    <w:p w:rsidR="003B16FF" w:rsidRPr="00850F98" w:rsidRDefault="003B16FF" w:rsidP="003B16FF">
      <w:pPr>
        <w:tabs>
          <w:tab w:val="left" w:pos="0"/>
        </w:tabs>
        <w:spacing w:before="0" w:after="120" w:line="240" w:lineRule="auto"/>
        <w:outlineLvl w:val="0"/>
        <w:rPr>
          <w:color w:val="000000" w:themeColor="text1"/>
          <w:szCs w:val="28"/>
        </w:rPr>
      </w:pPr>
      <w:r w:rsidRPr="00850F98">
        <w:rPr>
          <w:b/>
          <w:bCs/>
          <w:color w:val="000000" w:themeColor="text1"/>
          <w:szCs w:val="28"/>
        </w:rPr>
        <w:t>Phần 4</w:t>
      </w:r>
      <w:r w:rsidRPr="00850F98">
        <w:rPr>
          <w:bCs/>
          <w:color w:val="000000" w:themeColor="text1"/>
          <w:szCs w:val="28"/>
        </w:rPr>
        <w:t>.</w:t>
      </w:r>
      <w:r w:rsidRPr="00850F98">
        <w:rPr>
          <w:b/>
          <w:bCs/>
          <w:color w:val="000000" w:themeColor="text1"/>
          <w:szCs w:val="28"/>
        </w:rPr>
        <w:t xml:space="preserve"> Cam kết </w:t>
      </w:r>
    </w:p>
    <w:p w:rsidR="003B16FF" w:rsidRPr="00850F98" w:rsidRDefault="003B16FF" w:rsidP="003B16FF">
      <w:pPr>
        <w:tabs>
          <w:tab w:val="left" w:pos="0"/>
        </w:tabs>
        <w:spacing w:before="0" w:after="120" w:line="240" w:lineRule="auto"/>
        <w:rPr>
          <w:color w:val="000000" w:themeColor="text1"/>
          <w:szCs w:val="28"/>
        </w:rPr>
      </w:pPr>
      <w:r w:rsidRPr="00850F98">
        <w:rPr>
          <w:color w:val="000000" w:themeColor="text1"/>
          <w:szCs w:val="28"/>
        </w:rPr>
        <w:t>(Tên tổ chức) xin cam kết:</w:t>
      </w:r>
    </w:p>
    <w:p w:rsidR="003B16FF" w:rsidRPr="00850F98" w:rsidRDefault="003B16FF" w:rsidP="003B16FF">
      <w:pPr>
        <w:tabs>
          <w:tab w:val="left" w:pos="0"/>
        </w:tabs>
        <w:spacing w:before="0" w:after="120" w:line="240" w:lineRule="auto"/>
        <w:rPr>
          <w:color w:val="000000" w:themeColor="text1"/>
          <w:szCs w:val="28"/>
        </w:rPr>
      </w:pPr>
      <w:r w:rsidRPr="00850F98">
        <w:rPr>
          <w:color w:val="000000" w:themeColor="text1"/>
          <w:szCs w:val="28"/>
        </w:rPr>
        <w:t>1. Chịu trách nhiệm trước pháp luật về tính chính xác và tính hợp pháp của nội dung trong đơn đề nghị cấp giấy phép thiết lập mạng viễn thông dùng riêng và các tài liệu kèm theo.</w:t>
      </w:r>
    </w:p>
    <w:p w:rsidR="003B16FF" w:rsidRPr="00850F98" w:rsidRDefault="003B16FF" w:rsidP="003B16FF">
      <w:pPr>
        <w:tabs>
          <w:tab w:val="left" w:pos="0"/>
        </w:tabs>
        <w:spacing w:before="0" w:after="120" w:line="240" w:lineRule="auto"/>
        <w:rPr>
          <w:color w:val="000000" w:themeColor="text1"/>
          <w:szCs w:val="28"/>
        </w:rPr>
      </w:pPr>
      <w:r w:rsidRPr="00850F98">
        <w:rPr>
          <w:color w:val="000000" w:themeColor="text1"/>
          <w:szCs w:val="28"/>
        </w:rPr>
        <w:t>2. Cam kết thiết lập mạng viễn thông dùng riêng chỉ để cung cấp dịch vụ cho các thành viên của mạng, không vì mục đích kinh doanh dịch vụ viễn thông.</w:t>
      </w:r>
    </w:p>
    <w:p w:rsidR="003B16FF" w:rsidRPr="00850F98" w:rsidRDefault="003B16FF" w:rsidP="003B16FF">
      <w:pPr>
        <w:tabs>
          <w:tab w:val="left" w:pos="0"/>
        </w:tabs>
        <w:spacing w:before="0" w:after="120" w:line="240" w:lineRule="auto"/>
        <w:rPr>
          <w:color w:val="000000" w:themeColor="text1"/>
          <w:szCs w:val="28"/>
        </w:rPr>
      </w:pPr>
      <w:r w:rsidRPr="00850F98">
        <w:rPr>
          <w:color w:val="000000" w:themeColor="text1"/>
          <w:szCs w:val="28"/>
        </w:rPr>
        <w:t xml:space="preserve">3. Cam kết không kết nối trực tiếp với mạng viễn thông dùng riêng khác trừ trường hợp có sự đồng ý bằng văn bản của </w:t>
      </w:r>
      <w:r w:rsidR="00D814E7" w:rsidRPr="00850F98">
        <w:rPr>
          <w:color w:val="000000" w:themeColor="text1"/>
          <w:szCs w:val="28"/>
        </w:rPr>
        <w:t>Cục Viễn thông</w:t>
      </w:r>
      <w:r w:rsidRPr="00850F98">
        <w:rPr>
          <w:color w:val="000000" w:themeColor="text1"/>
          <w:szCs w:val="28"/>
        </w:rPr>
        <w:t>.</w:t>
      </w:r>
    </w:p>
    <w:p w:rsidR="00FA2043" w:rsidRPr="00850F98" w:rsidRDefault="00FA2043" w:rsidP="003B16FF">
      <w:pPr>
        <w:tabs>
          <w:tab w:val="left" w:pos="0"/>
        </w:tabs>
        <w:spacing w:before="0" w:after="120" w:line="240" w:lineRule="auto"/>
        <w:rPr>
          <w:color w:val="000000" w:themeColor="text1"/>
          <w:szCs w:val="28"/>
        </w:rPr>
      </w:pPr>
      <w:r w:rsidRPr="00850F98">
        <w:rPr>
          <w:color w:val="000000" w:themeColor="text1"/>
          <w:szCs w:val="28"/>
        </w:rPr>
        <w:t>4. Nếu được cấp giấy phép thiết lập mạng viễn thông dùng riêng, (tên tổ chức) sẽ chấp hành nghiêm chỉnh các quy định của pháp luật Việt Nam về thiết lập mạng viễn thông dùng riêng và các quy định trong giấy phép thiết lập mạng viễn thông viễn thông dùng riêng.</w:t>
      </w:r>
    </w:p>
    <w:tbl>
      <w:tblPr>
        <w:tblW w:w="10541" w:type="dxa"/>
        <w:tblInd w:w="2" w:type="dxa"/>
        <w:tblCellMar>
          <w:left w:w="0" w:type="dxa"/>
          <w:right w:w="0" w:type="dxa"/>
        </w:tblCellMar>
        <w:tblLook w:val="0000"/>
      </w:tblPr>
      <w:tblGrid>
        <w:gridCol w:w="2516"/>
        <w:gridCol w:w="2270"/>
        <w:gridCol w:w="5755"/>
      </w:tblGrid>
      <w:tr w:rsidR="0036198D" w:rsidRPr="00826895" w:rsidTr="0038081B">
        <w:tc>
          <w:tcPr>
            <w:tcW w:w="2516" w:type="dxa"/>
            <w:tcMar>
              <w:top w:w="0" w:type="dxa"/>
              <w:left w:w="108" w:type="dxa"/>
              <w:bottom w:w="0" w:type="dxa"/>
              <w:right w:w="108" w:type="dxa"/>
            </w:tcMar>
          </w:tcPr>
          <w:p w:rsidR="003B16FF" w:rsidRPr="00850F98" w:rsidRDefault="003B16FF" w:rsidP="0038081B">
            <w:pPr>
              <w:tabs>
                <w:tab w:val="left" w:pos="0"/>
              </w:tabs>
              <w:ind w:hanging="2"/>
              <w:jc w:val="left"/>
              <w:rPr>
                <w:color w:val="000000" w:themeColor="text1"/>
                <w:sz w:val="26"/>
                <w:szCs w:val="26"/>
              </w:rPr>
            </w:pPr>
            <w:r w:rsidRPr="00850F98">
              <w:rPr>
                <w:b/>
                <w:bCs/>
                <w:i/>
                <w:iCs/>
                <w:color w:val="000000" w:themeColor="text1"/>
                <w:sz w:val="26"/>
                <w:szCs w:val="26"/>
              </w:rPr>
              <w:t>Nơi nhận:</w:t>
            </w:r>
            <w:r w:rsidRPr="00850F98">
              <w:rPr>
                <w:b/>
                <w:bCs/>
                <w:i/>
                <w:iCs/>
                <w:color w:val="000000" w:themeColor="text1"/>
                <w:sz w:val="26"/>
                <w:szCs w:val="26"/>
              </w:rPr>
              <w:br/>
            </w:r>
            <w:r w:rsidRPr="00850F98">
              <w:rPr>
                <w:color w:val="000000" w:themeColor="text1"/>
                <w:sz w:val="26"/>
                <w:szCs w:val="26"/>
              </w:rPr>
              <w:t>- Như trên;</w:t>
            </w:r>
            <w:r w:rsidRPr="00850F98">
              <w:rPr>
                <w:color w:val="000000" w:themeColor="text1"/>
                <w:sz w:val="26"/>
                <w:szCs w:val="26"/>
              </w:rPr>
              <w:br/>
              <w:t>…………….</w:t>
            </w:r>
          </w:p>
        </w:tc>
        <w:tc>
          <w:tcPr>
            <w:tcW w:w="8025" w:type="dxa"/>
            <w:gridSpan w:val="2"/>
            <w:tcMar>
              <w:top w:w="0" w:type="dxa"/>
              <w:left w:w="108" w:type="dxa"/>
              <w:bottom w:w="0" w:type="dxa"/>
              <w:right w:w="108" w:type="dxa"/>
            </w:tcMar>
          </w:tcPr>
          <w:p w:rsidR="00FA2043" w:rsidRPr="00850F98" w:rsidRDefault="00FA2043" w:rsidP="0038081B">
            <w:pPr>
              <w:tabs>
                <w:tab w:val="left" w:pos="-232"/>
              </w:tabs>
              <w:ind w:hanging="2"/>
              <w:jc w:val="center"/>
              <w:rPr>
                <w:b/>
                <w:bCs/>
                <w:color w:val="000000" w:themeColor="text1"/>
                <w:sz w:val="26"/>
                <w:szCs w:val="26"/>
              </w:rPr>
            </w:pPr>
          </w:p>
          <w:p w:rsidR="003B16FF" w:rsidRPr="00850F98" w:rsidRDefault="003B16FF" w:rsidP="0038081B">
            <w:pPr>
              <w:tabs>
                <w:tab w:val="left" w:pos="-232"/>
              </w:tabs>
              <w:ind w:hanging="2"/>
              <w:jc w:val="center"/>
              <w:rPr>
                <w:i/>
                <w:iCs/>
                <w:color w:val="000000" w:themeColor="text1"/>
                <w:sz w:val="26"/>
                <w:szCs w:val="26"/>
              </w:rPr>
            </w:pPr>
            <w:r w:rsidRPr="00850F98">
              <w:rPr>
                <w:b/>
                <w:bCs/>
                <w:color w:val="000000" w:themeColor="text1"/>
                <w:sz w:val="26"/>
                <w:szCs w:val="26"/>
              </w:rPr>
              <w:t xml:space="preserve">NGƯỜI ĐẠI DIỆN THEO PHÁP LUẬT </w:t>
            </w:r>
            <w:r w:rsidRPr="00850F98">
              <w:rPr>
                <w:b/>
                <w:bCs/>
                <w:color w:val="000000" w:themeColor="text1"/>
                <w:sz w:val="26"/>
                <w:szCs w:val="26"/>
              </w:rPr>
              <w:br/>
              <w:t>CỦA TỔ CHỨC</w:t>
            </w:r>
            <w:r w:rsidRPr="00850F98">
              <w:rPr>
                <w:b/>
                <w:bCs/>
                <w:color w:val="000000" w:themeColor="text1"/>
                <w:sz w:val="26"/>
                <w:szCs w:val="26"/>
              </w:rPr>
              <w:br/>
            </w:r>
            <w:r w:rsidRPr="00850F98">
              <w:rPr>
                <w:i/>
                <w:iCs/>
                <w:color w:val="000000" w:themeColor="text1"/>
                <w:sz w:val="26"/>
                <w:szCs w:val="26"/>
              </w:rPr>
              <w:t>(Ký, ghi rõ họ tên, chức danh và đóng dấu)</w:t>
            </w:r>
          </w:p>
          <w:p w:rsidR="003B16FF" w:rsidRPr="00850F98" w:rsidRDefault="003B16FF" w:rsidP="0038081B">
            <w:pPr>
              <w:tabs>
                <w:tab w:val="left" w:pos="-232"/>
              </w:tabs>
              <w:ind w:hanging="2"/>
              <w:jc w:val="center"/>
              <w:rPr>
                <w:i/>
                <w:iCs/>
                <w:color w:val="000000" w:themeColor="text1"/>
                <w:sz w:val="26"/>
                <w:szCs w:val="26"/>
              </w:rPr>
            </w:pPr>
          </w:p>
          <w:p w:rsidR="003B16FF" w:rsidRPr="00850F98" w:rsidRDefault="003B16FF" w:rsidP="0038081B">
            <w:pPr>
              <w:tabs>
                <w:tab w:val="left" w:pos="0"/>
              </w:tabs>
              <w:ind w:hanging="2"/>
              <w:jc w:val="center"/>
              <w:rPr>
                <w:color w:val="000000" w:themeColor="text1"/>
                <w:sz w:val="26"/>
                <w:szCs w:val="26"/>
              </w:rPr>
            </w:pPr>
          </w:p>
        </w:tc>
      </w:tr>
      <w:tr w:rsidR="0036198D" w:rsidRPr="00826895" w:rsidTr="0038081B">
        <w:trPr>
          <w:gridAfter w:val="1"/>
          <w:wAfter w:w="5755" w:type="dxa"/>
        </w:trPr>
        <w:tc>
          <w:tcPr>
            <w:tcW w:w="4786" w:type="dxa"/>
            <w:gridSpan w:val="2"/>
            <w:tcMar>
              <w:top w:w="0" w:type="dxa"/>
              <w:left w:w="108" w:type="dxa"/>
              <w:bottom w:w="0" w:type="dxa"/>
              <w:right w:w="108" w:type="dxa"/>
            </w:tcMar>
          </w:tcPr>
          <w:p w:rsidR="003B16FF" w:rsidRPr="00850F98" w:rsidRDefault="003B16FF" w:rsidP="0038081B">
            <w:pPr>
              <w:tabs>
                <w:tab w:val="left" w:pos="0"/>
              </w:tabs>
              <w:rPr>
                <w:i/>
                <w:iCs/>
                <w:color w:val="000000" w:themeColor="text1"/>
                <w:sz w:val="26"/>
                <w:szCs w:val="26"/>
              </w:rPr>
            </w:pPr>
            <w:r w:rsidRPr="00850F98">
              <w:rPr>
                <w:i/>
                <w:iCs/>
                <w:color w:val="000000" w:themeColor="text1"/>
                <w:sz w:val="26"/>
                <w:szCs w:val="26"/>
              </w:rPr>
              <w:t>Đầu mối liên hệ về hồ sơ cấp phép (họ tên, chức vụ, điện thoại, địa chỉ thư điện tử)</w:t>
            </w:r>
          </w:p>
          <w:p w:rsidR="003B16FF" w:rsidRPr="00850F98" w:rsidRDefault="003B16FF" w:rsidP="0038081B">
            <w:pPr>
              <w:tabs>
                <w:tab w:val="left" w:pos="-232"/>
              </w:tabs>
              <w:ind w:firstLine="0"/>
              <w:rPr>
                <w:b/>
                <w:bCs/>
                <w:color w:val="000000" w:themeColor="text1"/>
                <w:sz w:val="26"/>
                <w:szCs w:val="26"/>
              </w:rPr>
            </w:pPr>
          </w:p>
        </w:tc>
      </w:tr>
    </w:tbl>
    <w:p w:rsidR="003B16FF" w:rsidRPr="00850F98" w:rsidRDefault="003B16FF" w:rsidP="003B16FF">
      <w:pPr>
        <w:rPr>
          <w:color w:val="000000" w:themeColor="text1"/>
          <w:sz w:val="26"/>
          <w:szCs w:val="26"/>
        </w:rPr>
      </w:pPr>
    </w:p>
    <w:p w:rsidR="003B16FF" w:rsidRPr="00850F98" w:rsidRDefault="003B16FF" w:rsidP="003B16FF">
      <w:pPr>
        <w:rPr>
          <w:color w:val="000000" w:themeColor="text1"/>
          <w:sz w:val="26"/>
          <w:szCs w:val="26"/>
        </w:rPr>
      </w:pPr>
    </w:p>
    <w:p w:rsidR="003B16FF" w:rsidRPr="00850F98" w:rsidRDefault="003B16FF" w:rsidP="003B16FF">
      <w:pPr>
        <w:rPr>
          <w:color w:val="000000" w:themeColor="text1"/>
          <w:sz w:val="26"/>
          <w:szCs w:val="26"/>
        </w:rPr>
      </w:pPr>
    </w:p>
    <w:p w:rsidR="003B16FF" w:rsidRPr="00850F98" w:rsidRDefault="003B16FF" w:rsidP="003B16FF">
      <w:pPr>
        <w:rPr>
          <w:color w:val="000000" w:themeColor="text1"/>
          <w:sz w:val="26"/>
          <w:szCs w:val="26"/>
        </w:rPr>
      </w:pPr>
    </w:p>
    <w:p w:rsidR="00085A55" w:rsidRPr="00850F98" w:rsidRDefault="00085A55" w:rsidP="00FA2043">
      <w:pPr>
        <w:ind w:firstLine="0"/>
        <w:rPr>
          <w:color w:val="000000" w:themeColor="text1"/>
          <w:sz w:val="26"/>
          <w:szCs w:val="26"/>
        </w:rPr>
      </w:pPr>
    </w:p>
    <w:p w:rsidR="006F01F5" w:rsidRPr="00850F98" w:rsidRDefault="006F01F5" w:rsidP="00FA2043">
      <w:pPr>
        <w:ind w:firstLine="0"/>
        <w:rPr>
          <w:color w:val="000000" w:themeColor="text1"/>
          <w:sz w:val="26"/>
          <w:szCs w:val="26"/>
        </w:rPr>
      </w:pPr>
    </w:p>
    <w:p w:rsidR="00FA2043" w:rsidRPr="00850F98" w:rsidRDefault="00FA2043" w:rsidP="00FA2043">
      <w:pPr>
        <w:ind w:firstLine="0"/>
        <w:rPr>
          <w:color w:val="000000" w:themeColor="text1"/>
          <w:sz w:val="26"/>
          <w:szCs w:val="26"/>
        </w:rPr>
      </w:pPr>
    </w:p>
    <w:p w:rsidR="003B16FF" w:rsidRPr="00850F98" w:rsidRDefault="000875B6" w:rsidP="003B16FF">
      <w:pPr>
        <w:ind w:firstLine="0"/>
        <w:jc w:val="right"/>
        <w:outlineLvl w:val="0"/>
        <w:rPr>
          <w:b/>
          <w:color w:val="000000" w:themeColor="text1"/>
          <w:sz w:val="26"/>
          <w:szCs w:val="26"/>
        </w:rPr>
      </w:pPr>
      <w:r w:rsidRPr="00850F98">
        <w:rPr>
          <w:b/>
          <w:color w:val="000000" w:themeColor="text1"/>
          <w:sz w:val="26"/>
          <w:szCs w:val="26"/>
        </w:rPr>
        <w:lastRenderedPageBreak/>
        <w:t xml:space="preserve">Mẫu số </w:t>
      </w:r>
      <w:r w:rsidR="001450D6">
        <w:rPr>
          <w:b/>
          <w:color w:val="000000" w:themeColor="text1"/>
          <w:sz w:val="26"/>
          <w:szCs w:val="26"/>
        </w:rPr>
        <w:t>4</w:t>
      </w:r>
    </w:p>
    <w:tbl>
      <w:tblPr>
        <w:tblW w:w="5043" w:type="pct"/>
        <w:tblInd w:w="98" w:type="dxa"/>
        <w:tblCellMar>
          <w:left w:w="10" w:type="dxa"/>
          <w:right w:w="10" w:type="dxa"/>
        </w:tblCellMar>
        <w:tblLook w:val="04A0"/>
      </w:tblPr>
      <w:tblGrid>
        <w:gridCol w:w="3372"/>
        <w:gridCol w:w="5996"/>
      </w:tblGrid>
      <w:tr w:rsidR="0036198D" w:rsidRPr="00826895" w:rsidTr="0038081B">
        <w:trPr>
          <w:trHeight w:val="1"/>
        </w:trPr>
        <w:tc>
          <w:tcPr>
            <w:tcW w:w="1800" w:type="pct"/>
            <w:shd w:val="clear" w:color="000000" w:fill="FFFFFF"/>
            <w:tcMar>
              <w:left w:w="108" w:type="dxa"/>
              <w:right w:w="108" w:type="dxa"/>
            </w:tcMar>
          </w:tcPr>
          <w:p w:rsidR="003B16FF" w:rsidRPr="00850F98" w:rsidRDefault="003B16FF" w:rsidP="0038081B">
            <w:pPr>
              <w:tabs>
                <w:tab w:val="left" w:pos="0"/>
              </w:tabs>
              <w:spacing w:before="0" w:line="240" w:lineRule="auto"/>
              <w:ind w:firstLine="44"/>
              <w:jc w:val="center"/>
              <w:rPr>
                <w:color w:val="000000" w:themeColor="text1"/>
                <w:sz w:val="26"/>
                <w:szCs w:val="26"/>
              </w:rPr>
            </w:pPr>
            <w:r w:rsidRPr="00850F98">
              <w:rPr>
                <w:color w:val="000000" w:themeColor="text1"/>
                <w:sz w:val="26"/>
                <w:szCs w:val="26"/>
              </w:rPr>
              <w:t>(</w:t>
            </w:r>
            <w:r w:rsidRPr="00850F98">
              <w:rPr>
                <w:b/>
                <w:bCs/>
                <w:color w:val="000000" w:themeColor="text1"/>
                <w:sz w:val="26"/>
                <w:szCs w:val="26"/>
              </w:rPr>
              <w:t>TÊN TỔ CHỨC</w:t>
            </w:r>
            <w:r w:rsidRPr="00850F98">
              <w:rPr>
                <w:color w:val="000000" w:themeColor="text1"/>
                <w:sz w:val="26"/>
                <w:szCs w:val="26"/>
              </w:rPr>
              <w:t>)</w:t>
            </w:r>
          </w:p>
          <w:p w:rsidR="003B16FF" w:rsidRPr="00850F98" w:rsidRDefault="003B16FF" w:rsidP="0038081B">
            <w:pPr>
              <w:tabs>
                <w:tab w:val="left" w:pos="0"/>
              </w:tabs>
              <w:spacing w:before="0" w:line="240" w:lineRule="auto"/>
              <w:jc w:val="center"/>
              <w:rPr>
                <w:color w:val="000000" w:themeColor="text1"/>
                <w:sz w:val="26"/>
                <w:szCs w:val="26"/>
              </w:rPr>
            </w:pPr>
            <w:r w:rsidRPr="00850F98">
              <w:rPr>
                <w:color w:val="000000" w:themeColor="text1"/>
                <w:sz w:val="26"/>
                <w:szCs w:val="26"/>
                <w:vertAlign w:val="superscript"/>
              </w:rPr>
              <w:t xml:space="preserve"> _______</w:t>
            </w:r>
          </w:p>
        </w:tc>
        <w:tc>
          <w:tcPr>
            <w:tcW w:w="3200" w:type="pct"/>
            <w:shd w:val="clear" w:color="000000" w:fill="FFFFFF"/>
            <w:tcMar>
              <w:left w:w="108" w:type="dxa"/>
              <w:right w:w="108" w:type="dxa"/>
            </w:tcMar>
          </w:tcPr>
          <w:p w:rsidR="003B16FF" w:rsidRPr="00850F98" w:rsidRDefault="003B16FF" w:rsidP="0038081B">
            <w:pPr>
              <w:spacing w:before="0" w:line="240" w:lineRule="auto"/>
              <w:ind w:firstLine="74"/>
              <w:jc w:val="center"/>
              <w:rPr>
                <w:b/>
                <w:color w:val="000000" w:themeColor="text1"/>
                <w:sz w:val="26"/>
                <w:szCs w:val="26"/>
              </w:rPr>
            </w:pPr>
            <w:r w:rsidRPr="00850F98">
              <w:rPr>
                <w:b/>
                <w:color w:val="000000" w:themeColor="text1"/>
                <w:sz w:val="26"/>
                <w:szCs w:val="26"/>
              </w:rPr>
              <w:t xml:space="preserve">CỘNG HÒA XÃ HỘI CHỦ NGHĨA VIỆT NAM </w:t>
            </w:r>
          </w:p>
          <w:p w:rsidR="003B16FF" w:rsidRPr="00850F98" w:rsidRDefault="003B16FF" w:rsidP="0038081B">
            <w:pPr>
              <w:spacing w:before="0" w:line="240" w:lineRule="auto"/>
              <w:jc w:val="center"/>
              <w:rPr>
                <w:color w:val="000000" w:themeColor="text1"/>
                <w:sz w:val="26"/>
                <w:szCs w:val="26"/>
              </w:rPr>
            </w:pPr>
            <w:r w:rsidRPr="00850F98">
              <w:rPr>
                <w:b/>
                <w:color w:val="000000" w:themeColor="text1"/>
                <w:sz w:val="26"/>
                <w:szCs w:val="26"/>
              </w:rPr>
              <w:t>Độc lập – Tự do – Hạnh phúc</w:t>
            </w:r>
          </w:p>
        </w:tc>
      </w:tr>
      <w:tr w:rsidR="0036198D" w:rsidRPr="00826895" w:rsidTr="0038081B">
        <w:trPr>
          <w:trHeight w:val="1"/>
        </w:trPr>
        <w:tc>
          <w:tcPr>
            <w:tcW w:w="1800" w:type="pct"/>
            <w:shd w:val="clear" w:color="000000" w:fill="FFFFFF"/>
            <w:tcMar>
              <w:left w:w="108" w:type="dxa"/>
              <w:right w:w="108" w:type="dxa"/>
            </w:tcMar>
          </w:tcPr>
          <w:p w:rsidR="003B16FF" w:rsidRPr="00850F98" w:rsidRDefault="003B16FF" w:rsidP="0038081B">
            <w:pPr>
              <w:spacing w:before="0" w:line="240" w:lineRule="auto"/>
              <w:jc w:val="center"/>
              <w:rPr>
                <w:rFonts w:eastAsia="Calibri"/>
                <w:b/>
                <w:bCs/>
                <w:color w:val="000000" w:themeColor="text1"/>
                <w:sz w:val="26"/>
                <w:szCs w:val="26"/>
              </w:rPr>
            </w:pPr>
          </w:p>
        </w:tc>
        <w:tc>
          <w:tcPr>
            <w:tcW w:w="3200" w:type="pct"/>
            <w:shd w:val="clear" w:color="000000" w:fill="FFFFFF"/>
            <w:tcMar>
              <w:left w:w="108" w:type="dxa"/>
              <w:right w:w="108" w:type="dxa"/>
            </w:tcMar>
          </w:tcPr>
          <w:p w:rsidR="003B16FF" w:rsidRPr="00850F98" w:rsidRDefault="003B16FF" w:rsidP="0038081B">
            <w:pPr>
              <w:spacing w:before="0" w:line="240" w:lineRule="auto"/>
              <w:jc w:val="center"/>
              <w:rPr>
                <w:rFonts w:eastAsia="Calibri"/>
                <w:color w:val="000000" w:themeColor="text1"/>
                <w:sz w:val="26"/>
                <w:szCs w:val="26"/>
                <w:vertAlign w:val="superscript"/>
              </w:rPr>
            </w:pPr>
            <w:r w:rsidRPr="00850F98">
              <w:rPr>
                <w:rFonts w:eastAsia="Calibri"/>
                <w:color w:val="000000" w:themeColor="text1"/>
                <w:sz w:val="26"/>
                <w:szCs w:val="26"/>
                <w:vertAlign w:val="superscript"/>
              </w:rPr>
              <w:t>_______________________________________</w:t>
            </w:r>
          </w:p>
        </w:tc>
      </w:tr>
      <w:tr w:rsidR="0036198D" w:rsidRPr="00826895" w:rsidTr="0038081B">
        <w:trPr>
          <w:trHeight w:val="1"/>
        </w:trPr>
        <w:tc>
          <w:tcPr>
            <w:tcW w:w="1800" w:type="pct"/>
            <w:shd w:val="clear" w:color="000000" w:fill="FFFFFF"/>
            <w:tcMar>
              <w:left w:w="108" w:type="dxa"/>
              <w:right w:w="108" w:type="dxa"/>
            </w:tcMar>
          </w:tcPr>
          <w:p w:rsidR="003B16FF" w:rsidRPr="00850F98" w:rsidRDefault="003B16FF" w:rsidP="0038081B">
            <w:pPr>
              <w:spacing w:before="0" w:line="240" w:lineRule="auto"/>
              <w:jc w:val="center"/>
              <w:rPr>
                <w:color w:val="000000" w:themeColor="text1"/>
                <w:sz w:val="26"/>
                <w:szCs w:val="26"/>
              </w:rPr>
            </w:pPr>
            <w:r w:rsidRPr="00850F98">
              <w:rPr>
                <w:color w:val="000000" w:themeColor="text1"/>
                <w:sz w:val="26"/>
                <w:szCs w:val="26"/>
              </w:rPr>
              <w:t>Số: ………..</w:t>
            </w:r>
          </w:p>
        </w:tc>
        <w:tc>
          <w:tcPr>
            <w:tcW w:w="3200" w:type="pct"/>
            <w:shd w:val="clear" w:color="000000" w:fill="FFFFFF"/>
            <w:tcMar>
              <w:left w:w="108" w:type="dxa"/>
              <w:right w:w="108" w:type="dxa"/>
            </w:tcMar>
          </w:tcPr>
          <w:p w:rsidR="003B16FF" w:rsidRPr="00850F98" w:rsidRDefault="003B16FF" w:rsidP="0038081B">
            <w:pPr>
              <w:spacing w:before="0" w:line="240" w:lineRule="auto"/>
              <w:jc w:val="center"/>
              <w:rPr>
                <w:color w:val="000000" w:themeColor="text1"/>
                <w:sz w:val="26"/>
                <w:szCs w:val="26"/>
              </w:rPr>
            </w:pPr>
            <w:r w:rsidRPr="00850F98">
              <w:rPr>
                <w:i/>
                <w:color w:val="000000" w:themeColor="text1"/>
                <w:sz w:val="26"/>
                <w:szCs w:val="26"/>
              </w:rPr>
              <w:t>……, ngày ….. tháng ….. năm…</w:t>
            </w:r>
          </w:p>
        </w:tc>
      </w:tr>
    </w:tbl>
    <w:p w:rsidR="003B16FF" w:rsidRPr="00850F98" w:rsidRDefault="003B16FF" w:rsidP="003B16FF">
      <w:pPr>
        <w:rPr>
          <w:color w:val="000000" w:themeColor="text1"/>
          <w:sz w:val="26"/>
          <w:szCs w:val="26"/>
        </w:rPr>
      </w:pPr>
    </w:p>
    <w:p w:rsidR="003B16FF" w:rsidRPr="00850F98" w:rsidRDefault="003B16FF" w:rsidP="003B16FF">
      <w:pPr>
        <w:tabs>
          <w:tab w:val="left" w:pos="0"/>
        </w:tabs>
        <w:spacing w:before="80"/>
        <w:jc w:val="center"/>
        <w:outlineLvl w:val="0"/>
        <w:rPr>
          <w:b/>
          <w:bCs/>
          <w:color w:val="000000" w:themeColor="text1"/>
          <w:szCs w:val="28"/>
        </w:rPr>
      </w:pPr>
      <w:r w:rsidRPr="00850F98">
        <w:rPr>
          <w:b/>
          <w:bCs/>
          <w:color w:val="000000" w:themeColor="text1"/>
          <w:szCs w:val="28"/>
        </w:rPr>
        <w:t>ĐƠN ĐỀ NGHỊ SỬA ĐỔI, BỔ SUNG</w:t>
      </w:r>
    </w:p>
    <w:p w:rsidR="003B16FF" w:rsidRPr="00850F98" w:rsidRDefault="003B16FF" w:rsidP="003B16FF">
      <w:pPr>
        <w:tabs>
          <w:tab w:val="left" w:pos="0"/>
        </w:tabs>
        <w:spacing w:before="80"/>
        <w:jc w:val="center"/>
        <w:rPr>
          <w:color w:val="000000" w:themeColor="text1"/>
          <w:szCs w:val="28"/>
        </w:rPr>
      </w:pPr>
      <w:r w:rsidRPr="00850F98">
        <w:rPr>
          <w:b/>
          <w:bCs/>
          <w:color w:val="000000" w:themeColor="text1"/>
          <w:szCs w:val="28"/>
        </w:rPr>
        <w:t>GIẤY PHÉP THIẾT LẬP MẠNG VIỄN THÔNG DÙNG RIÊNG</w:t>
      </w:r>
    </w:p>
    <w:p w:rsidR="003B16FF" w:rsidRPr="00850F98" w:rsidRDefault="003B16FF" w:rsidP="003B16FF">
      <w:pPr>
        <w:tabs>
          <w:tab w:val="left" w:pos="0"/>
        </w:tabs>
        <w:spacing w:before="80"/>
        <w:jc w:val="center"/>
        <w:rPr>
          <w:color w:val="000000" w:themeColor="text1"/>
          <w:szCs w:val="28"/>
        </w:rPr>
      </w:pPr>
      <w:r w:rsidRPr="00850F98">
        <w:rPr>
          <w:color w:val="000000" w:themeColor="text1"/>
          <w:szCs w:val="28"/>
        </w:rPr>
        <w:t>Kính gửi: Cục Viễn thông.</w:t>
      </w:r>
    </w:p>
    <w:p w:rsidR="003B16FF" w:rsidRPr="00850F98" w:rsidRDefault="003B16FF" w:rsidP="003B16FF">
      <w:pPr>
        <w:pStyle w:val="MediumGrid1-Accent21"/>
        <w:tabs>
          <w:tab w:val="left" w:pos="0"/>
          <w:tab w:val="left" w:pos="993"/>
        </w:tabs>
        <w:spacing w:before="80" w:line="276" w:lineRule="auto"/>
        <w:ind w:firstLine="567"/>
        <w:rPr>
          <w:color w:val="000000" w:themeColor="text1"/>
        </w:rPr>
      </w:pPr>
      <w:r w:rsidRPr="00850F98">
        <w:rPr>
          <w:color w:val="000000" w:themeColor="text1"/>
        </w:rPr>
        <w:t>- Căn cứ Luật viễn thông ngày 23 tháng 11 năm 2009;</w:t>
      </w:r>
    </w:p>
    <w:p w:rsidR="003B16FF" w:rsidRPr="00850F98" w:rsidRDefault="003B16FF" w:rsidP="003B16FF">
      <w:pPr>
        <w:pStyle w:val="MediumGrid1-Accent21"/>
        <w:tabs>
          <w:tab w:val="left" w:pos="0"/>
          <w:tab w:val="left" w:pos="993"/>
        </w:tabs>
        <w:spacing w:before="80" w:line="276" w:lineRule="auto"/>
        <w:ind w:firstLine="567"/>
        <w:rPr>
          <w:color w:val="000000" w:themeColor="text1"/>
        </w:rPr>
      </w:pPr>
      <w:r w:rsidRPr="00850F98">
        <w:rPr>
          <w:color w:val="000000" w:themeColor="text1"/>
        </w:rPr>
        <w:t xml:space="preserve">- Căn cứ Nghị định số 25/2011/NĐ-CP ngày 06 tháng 4 năm 2011 của Chính phủ quy định chi tiết và hướng dẫn thi hành một số điều của Luật viễn </w:t>
      </w:r>
      <w:r w:rsidR="00E12931" w:rsidRPr="00850F98">
        <w:rPr>
          <w:color w:val="000000" w:themeColor="text1"/>
          <w:spacing w:val="-6"/>
        </w:rPr>
        <w:t>thông; Nghị định số…./2019/NĐ-CP ngày….tháng….năm 2019</w:t>
      </w:r>
      <w:r w:rsidRPr="00850F98">
        <w:rPr>
          <w:color w:val="000000" w:themeColor="text1"/>
          <w:spacing w:val="-6"/>
        </w:rPr>
        <w:t xml:space="preserve"> của Chính phủ về việc sửa đổi, bổ sung một số điều của Nghị định số 25/2011/NĐ-CP</w:t>
      </w:r>
      <w:r w:rsidRPr="00850F98">
        <w:rPr>
          <w:color w:val="000000" w:themeColor="text1"/>
        </w:rPr>
        <w:t xml:space="preserve"> ngày 06 tháng 4 năm 2011 của Chính phủ quy định chi tiết và hướng dẫn thi hành một số điều của Luật viễn thông;</w:t>
      </w:r>
    </w:p>
    <w:p w:rsidR="003B16FF" w:rsidRPr="00850F98" w:rsidRDefault="003B16FF" w:rsidP="003B16FF">
      <w:pPr>
        <w:pStyle w:val="MediumGrid1-Accent21"/>
        <w:tabs>
          <w:tab w:val="left" w:pos="0"/>
          <w:tab w:val="left" w:pos="993"/>
        </w:tabs>
        <w:spacing w:before="80" w:line="276" w:lineRule="auto"/>
        <w:ind w:firstLine="567"/>
        <w:rPr>
          <w:color w:val="000000" w:themeColor="text1"/>
        </w:rPr>
      </w:pPr>
      <w:r w:rsidRPr="00850F98">
        <w:rPr>
          <w:color w:val="000000" w:themeColor="text1"/>
        </w:rPr>
        <w:t>- (Tên tổ chức) đề nghị được cấp giấy phép kinh doanh dịch vụ viễn thông sửa đổi, bổ sung như sau:</w:t>
      </w:r>
    </w:p>
    <w:p w:rsidR="003B16FF" w:rsidRPr="00850F98" w:rsidRDefault="003B16FF" w:rsidP="003B16FF">
      <w:pPr>
        <w:tabs>
          <w:tab w:val="left" w:pos="0"/>
        </w:tabs>
        <w:spacing w:before="80"/>
        <w:outlineLvl w:val="0"/>
        <w:rPr>
          <w:color w:val="000000" w:themeColor="text1"/>
          <w:szCs w:val="28"/>
        </w:rPr>
      </w:pPr>
      <w:r w:rsidRPr="00850F98">
        <w:rPr>
          <w:b/>
          <w:bCs/>
          <w:color w:val="000000" w:themeColor="text1"/>
          <w:szCs w:val="28"/>
        </w:rPr>
        <w:t>Phần 1</w:t>
      </w:r>
      <w:r w:rsidRPr="00850F98">
        <w:rPr>
          <w:bCs/>
          <w:color w:val="000000" w:themeColor="text1"/>
          <w:szCs w:val="28"/>
        </w:rPr>
        <w:t>.</w:t>
      </w:r>
      <w:r w:rsidRPr="00850F98">
        <w:rPr>
          <w:b/>
          <w:bCs/>
          <w:color w:val="000000" w:themeColor="text1"/>
          <w:szCs w:val="28"/>
        </w:rPr>
        <w:t xml:space="preserve"> Thông tin chung </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1. Tên tổ chức viết bằng tiếng Việt: (</w:t>
      </w:r>
      <w:r w:rsidRPr="00850F98">
        <w:rPr>
          <w:iCs/>
          <w:color w:val="000000" w:themeColor="text1"/>
          <w:szCs w:val="28"/>
        </w:rPr>
        <w:t>Tên ghi trên Giấy chứng nhận đăng ký doanh nghiệp/Giấy chứng nhận đăng ký kinh doanh/Giấy chứng nhận đăng ký đầu tư/Quyết định thành lập ghi bằng chữ in hoa</w:t>
      </w:r>
      <w:r w:rsidRPr="00850F98">
        <w:rPr>
          <w:color w:val="000000" w:themeColor="text1"/>
          <w:szCs w:val="28"/>
        </w:rPr>
        <w:t>).</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2. Loại tổ chức đề nghị sửa đổi, bổ sung giấy phép:</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 2.1. Cơ quan đại diện ngoại giao, lãnh sự nước ngoài và cơ quan đại diện của các tổ chức quốc tế tại Việt Nam được hưởng quyền ưu đãi, miễn trừ ngoại giao, lãnh sự;</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 2.2. Các tổ chức ngoài trường hợp tại điểm 2.1 Khoản này.</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3. Địa chỉ trụ sở chính: (</w:t>
      </w:r>
      <w:r w:rsidRPr="00850F98">
        <w:rPr>
          <w:iCs/>
          <w:color w:val="000000" w:themeColor="text1"/>
          <w:szCs w:val="28"/>
        </w:rPr>
        <w:t>Địa chỉ ghi trên Giấy chứng nhận đăng ký doanh nghiệp/Giấy chứng nhận đăng ký kinh doanh/Giấy chứng nhận đăng ký đầu tư/Quyết định thành lập</w:t>
      </w:r>
      <w:r w:rsidRPr="00850F98">
        <w:rPr>
          <w:color w:val="000000" w:themeColor="text1"/>
          <w:szCs w:val="28"/>
        </w:rPr>
        <w:t>): ……..</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4. Giấy chứng nhận đăng ký doanh nghiệp/Giấy chứng nhận đăng ký kinh doanh/Giấy chứng nhận đăng ký đầu tư/</w:t>
      </w:r>
      <w:r w:rsidRPr="00850F98">
        <w:rPr>
          <w:iCs/>
          <w:color w:val="000000" w:themeColor="text1"/>
          <w:szCs w:val="28"/>
        </w:rPr>
        <w:t xml:space="preserve">Quyết định thành lập </w:t>
      </w:r>
      <w:r w:rsidRPr="00850F98">
        <w:rPr>
          <w:color w:val="000000" w:themeColor="text1"/>
          <w:szCs w:val="28"/>
        </w:rPr>
        <w:t>số: … do……. cấp ngày … tháng … năm … tại ……………………………………………………………</w:t>
      </w:r>
    </w:p>
    <w:p w:rsidR="003B16FF" w:rsidRPr="00850F98" w:rsidRDefault="000875B6" w:rsidP="003B16FF">
      <w:pPr>
        <w:tabs>
          <w:tab w:val="left" w:pos="0"/>
        </w:tabs>
        <w:spacing w:before="80"/>
        <w:rPr>
          <w:color w:val="000000" w:themeColor="text1"/>
          <w:szCs w:val="28"/>
        </w:rPr>
      </w:pPr>
      <w:r w:rsidRPr="00850F98">
        <w:rPr>
          <w:color w:val="000000" w:themeColor="text1"/>
          <w:szCs w:val="28"/>
        </w:rPr>
        <w:t>5</w:t>
      </w:r>
      <w:r w:rsidR="003B16FF" w:rsidRPr="00850F98">
        <w:rPr>
          <w:color w:val="000000" w:themeColor="text1"/>
          <w:szCs w:val="28"/>
        </w:rPr>
        <w:t>. Điện thoại: ……… Fax: ......................... Website ……………………</w:t>
      </w:r>
    </w:p>
    <w:p w:rsidR="003B16FF" w:rsidRPr="00850F98" w:rsidRDefault="000875B6" w:rsidP="003B16FF">
      <w:pPr>
        <w:tabs>
          <w:tab w:val="left" w:pos="0"/>
        </w:tabs>
        <w:spacing w:before="80"/>
        <w:rPr>
          <w:color w:val="000000" w:themeColor="text1"/>
          <w:spacing w:val="-4"/>
          <w:szCs w:val="28"/>
        </w:rPr>
      </w:pPr>
      <w:r w:rsidRPr="00850F98">
        <w:rPr>
          <w:color w:val="000000" w:themeColor="text1"/>
          <w:spacing w:val="-4"/>
          <w:szCs w:val="28"/>
        </w:rPr>
        <w:t>6</w:t>
      </w:r>
      <w:r w:rsidR="003B16FF" w:rsidRPr="00850F98">
        <w:rPr>
          <w:color w:val="000000" w:themeColor="text1"/>
          <w:spacing w:val="-4"/>
          <w:szCs w:val="28"/>
        </w:rPr>
        <w:t xml:space="preserve">. Giấy phép thiết lập mạng viễn thông dùng riêng đề nghị được sửa đổi bổ sung: </w:t>
      </w:r>
    </w:p>
    <w:p w:rsidR="003B16FF" w:rsidRPr="00850F98" w:rsidRDefault="003B16FF" w:rsidP="003B16FF">
      <w:pPr>
        <w:tabs>
          <w:tab w:val="left" w:pos="0"/>
        </w:tabs>
        <w:spacing w:before="80"/>
        <w:rPr>
          <w:color w:val="000000" w:themeColor="text1"/>
          <w:szCs w:val="28"/>
        </w:rPr>
      </w:pPr>
      <w:r w:rsidRPr="00850F98">
        <w:rPr>
          <w:color w:val="000000" w:themeColor="text1"/>
          <w:szCs w:val="28"/>
        </w:rPr>
        <w:lastRenderedPageBreak/>
        <w:t>Giấy phép (</w:t>
      </w:r>
      <w:r w:rsidRPr="00850F98">
        <w:rPr>
          <w:iCs/>
          <w:color w:val="000000" w:themeColor="text1"/>
          <w:szCs w:val="28"/>
        </w:rPr>
        <w:t>tên giấy phép</w:t>
      </w:r>
      <w:r w:rsidRPr="00850F98">
        <w:rPr>
          <w:color w:val="000000" w:themeColor="text1"/>
          <w:szCs w:val="28"/>
        </w:rPr>
        <w:t>)</w:t>
      </w:r>
      <w:r w:rsidRPr="00850F98">
        <w:rPr>
          <w:color w:val="000000" w:themeColor="text1"/>
          <w:szCs w:val="28"/>
        </w:rPr>
        <w:tab/>
        <w:t xml:space="preserve"> số … cấp ngày … tháng ….</w:t>
      </w:r>
      <w:r w:rsidRPr="00850F98">
        <w:rPr>
          <w:color w:val="000000" w:themeColor="text1"/>
          <w:szCs w:val="28"/>
        </w:rPr>
        <w:tab/>
        <w:t xml:space="preserve">năm </w:t>
      </w:r>
    </w:p>
    <w:p w:rsidR="003B16FF" w:rsidRPr="00850F98" w:rsidRDefault="003B16FF" w:rsidP="003B16FF">
      <w:pPr>
        <w:tabs>
          <w:tab w:val="left" w:pos="0"/>
        </w:tabs>
        <w:spacing w:before="80"/>
        <w:outlineLvl w:val="0"/>
        <w:rPr>
          <w:color w:val="000000" w:themeColor="text1"/>
          <w:szCs w:val="28"/>
        </w:rPr>
      </w:pPr>
      <w:r w:rsidRPr="00850F98">
        <w:rPr>
          <w:b/>
          <w:bCs/>
          <w:color w:val="000000" w:themeColor="text1"/>
          <w:szCs w:val="28"/>
        </w:rPr>
        <w:t>Phần 2</w:t>
      </w:r>
      <w:r w:rsidRPr="00850F98">
        <w:rPr>
          <w:bCs/>
          <w:color w:val="000000" w:themeColor="text1"/>
          <w:szCs w:val="28"/>
        </w:rPr>
        <w:t>.</w:t>
      </w:r>
      <w:r w:rsidRPr="00850F98">
        <w:rPr>
          <w:b/>
          <w:bCs/>
          <w:color w:val="000000" w:themeColor="text1"/>
          <w:szCs w:val="28"/>
        </w:rPr>
        <w:t xml:space="preserve"> Mô tả tóm tắt về đề nghị cấp giấy phép sửa đổi, bổ sung</w:t>
      </w:r>
    </w:p>
    <w:p w:rsidR="003B16FF" w:rsidRPr="00850F98" w:rsidRDefault="003B16FF" w:rsidP="003B16FF">
      <w:pPr>
        <w:pStyle w:val="MediumGrid1-Accent21"/>
        <w:tabs>
          <w:tab w:val="left" w:pos="0"/>
        </w:tabs>
        <w:spacing w:before="80" w:line="276" w:lineRule="auto"/>
        <w:ind w:firstLine="567"/>
        <w:rPr>
          <w:color w:val="000000" w:themeColor="text1"/>
        </w:rPr>
      </w:pPr>
      <w:r w:rsidRPr="00850F98">
        <w:rPr>
          <w:color w:val="000000" w:themeColor="text1"/>
        </w:rPr>
        <w:t xml:space="preserve">Lý do đề nghị sửa đổi, bổ sung: </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 1. Đổi tên tổ chức được cấp phép;</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 2. Thay đổi danh sách thành viên của mạng;</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 3. Thay đổi cấu hình của mạng;</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 4. Thay đổi loại hình dịch vụ cung cấp;</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 5. Lý do khác (ghi rõ) …………………………………………..</w:t>
      </w:r>
    </w:p>
    <w:p w:rsidR="003B16FF" w:rsidRPr="00850F98" w:rsidRDefault="003B16FF" w:rsidP="003B16FF">
      <w:pPr>
        <w:tabs>
          <w:tab w:val="left" w:pos="0"/>
        </w:tabs>
        <w:spacing w:before="80"/>
        <w:outlineLvl w:val="0"/>
        <w:rPr>
          <w:color w:val="000000" w:themeColor="text1"/>
          <w:szCs w:val="28"/>
        </w:rPr>
      </w:pPr>
      <w:r w:rsidRPr="00850F98">
        <w:rPr>
          <w:b/>
          <w:bCs/>
          <w:color w:val="000000" w:themeColor="text1"/>
          <w:szCs w:val="28"/>
        </w:rPr>
        <w:t>Phần 3</w:t>
      </w:r>
      <w:r w:rsidRPr="00850F98">
        <w:rPr>
          <w:bCs/>
          <w:color w:val="000000" w:themeColor="text1"/>
          <w:szCs w:val="28"/>
        </w:rPr>
        <w:t>.</w:t>
      </w:r>
      <w:r w:rsidRPr="00850F98">
        <w:rPr>
          <w:b/>
          <w:bCs/>
          <w:color w:val="000000" w:themeColor="text1"/>
          <w:szCs w:val="28"/>
        </w:rPr>
        <w:t xml:space="preserve"> Tài liệu kèm theo</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1...................................................................................................................</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2...................................................................................................................</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3...................................................................................................................</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4. .................................................................................................................</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5. .................................................................................................................</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6. .................................................................................................................</w:t>
      </w:r>
    </w:p>
    <w:p w:rsidR="003B16FF" w:rsidRPr="00850F98" w:rsidRDefault="003B16FF" w:rsidP="003B16FF">
      <w:pPr>
        <w:tabs>
          <w:tab w:val="left" w:pos="0"/>
        </w:tabs>
        <w:spacing w:before="80"/>
        <w:outlineLvl w:val="0"/>
        <w:rPr>
          <w:color w:val="000000" w:themeColor="text1"/>
          <w:szCs w:val="28"/>
        </w:rPr>
      </w:pPr>
      <w:r w:rsidRPr="00850F98">
        <w:rPr>
          <w:b/>
          <w:bCs/>
          <w:color w:val="000000" w:themeColor="text1"/>
          <w:szCs w:val="28"/>
        </w:rPr>
        <w:t>Phần 4</w:t>
      </w:r>
      <w:r w:rsidRPr="00850F98">
        <w:rPr>
          <w:bCs/>
          <w:color w:val="000000" w:themeColor="text1"/>
          <w:szCs w:val="28"/>
        </w:rPr>
        <w:t>.</w:t>
      </w:r>
      <w:r w:rsidRPr="00850F98">
        <w:rPr>
          <w:b/>
          <w:bCs/>
          <w:color w:val="000000" w:themeColor="text1"/>
          <w:szCs w:val="28"/>
        </w:rPr>
        <w:t xml:space="preserve"> Cam kết </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(Tên tổ chức) cam kết:</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1. Chịu trách nhiệm trước pháp luật về tính chính xác và tính hợp pháp của nội dung trong đơn đề nghị sửa đổi, bổ sung giấy phép thiết lập mạng viễn thông dùng riêng và các tài liệu kèm theo.</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2. Nếu được sửa đổi, bổ sung giấy phép thiết lập mạng viễn thông dùng riêng, (tên tổ chức) sẽ chấp hành nghiêm chỉnh các quy định của pháp luật Việt Nam về thiết lập mạng viễn thông dùng riêng và các quy định trong giấy phép thiết lập mạng viễn thông dùng riêng được sửa đổi, bổ sung./.</w:t>
      </w:r>
    </w:p>
    <w:p w:rsidR="003B16FF" w:rsidRPr="00850F98" w:rsidRDefault="003B16FF" w:rsidP="003B16FF">
      <w:pPr>
        <w:tabs>
          <w:tab w:val="left" w:pos="0"/>
        </w:tabs>
        <w:rPr>
          <w:color w:val="000000" w:themeColor="text1"/>
          <w:sz w:val="26"/>
          <w:szCs w:val="26"/>
        </w:rPr>
      </w:pPr>
      <w:r w:rsidRPr="00850F98">
        <w:rPr>
          <w:color w:val="000000" w:themeColor="text1"/>
          <w:sz w:val="26"/>
          <w:szCs w:val="26"/>
        </w:rPr>
        <w:t> </w:t>
      </w:r>
    </w:p>
    <w:tbl>
      <w:tblPr>
        <w:tblW w:w="9178" w:type="dxa"/>
        <w:tblInd w:w="2" w:type="dxa"/>
        <w:tblCellMar>
          <w:left w:w="0" w:type="dxa"/>
          <w:right w:w="0" w:type="dxa"/>
        </w:tblCellMar>
        <w:tblLook w:val="0000"/>
      </w:tblPr>
      <w:tblGrid>
        <w:gridCol w:w="3083"/>
        <w:gridCol w:w="6095"/>
      </w:tblGrid>
      <w:tr w:rsidR="0036198D" w:rsidRPr="00826895" w:rsidTr="0038081B">
        <w:tc>
          <w:tcPr>
            <w:tcW w:w="3083" w:type="dxa"/>
            <w:tcMar>
              <w:top w:w="0" w:type="dxa"/>
              <w:left w:w="108" w:type="dxa"/>
              <w:bottom w:w="0" w:type="dxa"/>
              <w:right w:w="108" w:type="dxa"/>
            </w:tcMar>
          </w:tcPr>
          <w:p w:rsidR="003B16FF" w:rsidRPr="00850F98" w:rsidRDefault="003B16FF" w:rsidP="0038081B">
            <w:pPr>
              <w:tabs>
                <w:tab w:val="left" w:pos="0"/>
              </w:tabs>
              <w:ind w:hanging="2"/>
              <w:jc w:val="left"/>
              <w:rPr>
                <w:color w:val="000000" w:themeColor="text1"/>
                <w:sz w:val="26"/>
                <w:szCs w:val="26"/>
              </w:rPr>
            </w:pPr>
            <w:r w:rsidRPr="00850F98">
              <w:rPr>
                <w:b/>
                <w:bCs/>
                <w:i/>
                <w:iCs/>
                <w:color w:val="000000" w:themeColor="text1"/>
                <w:sz w:val="26"/>
                <w:szCs w:val="26"/>
              </w:rPr>
              <w:t>Nơi nhận:</w:t>
            </w:r>
            <w:r w:rsidRPr="00850F98">
              <w:rPr>
                <w:b/>
                <w:bCs/>
                <w:i/>
                <w:iCs/>
                <w:color w:val="000000" w:themeColor="text1"/>
                <w:sz w:val="26"/>
                <w:szCs w:val="26"/>
              </w:rPr>
              <w:br/>
            </w:r>
            <w:r w:rsidRPr="00850F98">
              <w:rPr>
                <w:color w:val="000000" w:themeColor="text1"/>
                <w:sz w:val="26"/>
                <w:szCs w:val="26"/>
              </w:rPr>
              <w:t>- Như trên;</w:t>
            </w:r>
            <w:r w:rsidRPr="00850F98">
              <w:rPr>
                <w:color w:val="000000" w:themeColor="text1"/>
                <w:sz w:val="26"/>
                <w:szCs w:val="26"/>
              </w:rPr>
              <w:br/>
              <w:t>…………….</w:t>
            </w:r>
          </w:p>
        </w:tc>
        <w:tc>
          <w:tcPr>
            <w:tcW w:w="6095" w:type="dxa"/>
            <w:tcMar>
              <w:top w:w="0" w:type="dxa"/>
              <w:left w:w="108" w:type="dxa"/>
              <w:bottom w:w="0" w:type="dxa"/>
              <w:right w:w="108" w:type="dxa"/>
            </w:tcMar>
          </w:tcPr>
          <w:p w:rsidR="003B16FF" w:rsidRPr="00850F98" w:rsidRDefault="003B16FF" w:rsidP="0038081B">
            <w:pPr>
              <w:tabs>
                <w:tab w:val="left" w:pos="0"/>
              </w:tabs>
              <w:jc w:val="center"/>
              <w:rPr>
                <w:color w:val="000000" w:themeColor="text1"/>
                <w:sz w:val="26"/>
                <w:szCs w:val="26"/>
              </w:rPr>
            </w:pPr>
            <w:r w:rsidRPr="00850F98">
              <w:rPr>
                <w:b/>
                <w:bCs/>
                <w:color w:val="000000" w:themeColor="text1"/>
                <w:sz w:val="26"/>
                <w:szCs w:val="26"/>
              </w:rPr>
              <w:t xml:space="preserve">NGƯỜI ĐẠI DIỆN THEO PHÁP LUẬT </w:t>
            </w:r>
            <w:r w:rsidRPr="00850F98">
              <w:rPr>
                <w:b/>
                <w:bCs/>
                <w:color w:val="000000" w:themeColor="text1"/>
                <w:sz w:val="26"/>
                <w:szCs w:val="26"/>
              </w:rPr>
              <w:br/>
              <w:t>CỦA TỔ CHỨC</w:t>
            </w:r>
            <w:r w:rsidRPr="00850F98">
              <w:rPr>
                <w:b/>
                <w:bCs/>
                <w:color w:val="000000" w:themeColor="text1"/>
                <w:sz w:val="26"/>
                <w:szCs w:val="26"/>
              </w:rPr>
              <w:br/>
            </w:r>
            <w:r w:rsidRPr="00850F98">
              <w:rPr>
                <w:i/>
                <w:iCs/>
                <w:color w:val="000000" w:themeColor="text1"/>
                <w:sz w:val="26"/>
                <w:szCs w:val="26"/>
              </w:rPr>
              <w:t>(Ký, ghi rõ họ tên, chức danh và đóng dấu)</w:t>
            </w:r>
          </w:p>
        </w:tc>
      </w:tr>
    </w:tbl>
    <w:p w:rsidR="003B16FF" w:rsidRPr="00850F98" w:rsidRDefault="003B16FF" w:rsidP="003B16FF">
      <w:pPr>
        <w:tabs>
          <w:tab w:val="left" w:pos="0"/>
        </w:tabs>
        <w:ind w:firstLine="0"/>
        <w:rPr>
          <w:i/>
          <w:iCs/>
          <w:color w:val="000000" w:themeColor="text1"/>
          <w:sz w:val="26"/>
          <w:szCs w:val="26"/>
        </w:rPr>
      </w:pPr>
      <w:r w:rsidRPr="00850F98">
        <w:rPr>
          <w:i/>
          <w:iCs/>
          <w:color w:val="000000" w:themeColor="text1"/>
          <w:sz w:val="26"/>
          <w:szCs w:val="26"/>
        </w:rPr>
        <w:t>Đầu mối liên hệ về hồ sơ cấp phép (họ tên, chức vụ, điện thoại, địa chỉ thư điện tử)</w:t>
      </w:r>
    </w:p>
    <w:p w:rsidR="003B16FF" w:rsidRPr="00850F98" w:rsidRDefault="003B16FF" w:rsidP="003B16FF">
      <w:pPr>
        <w:ind w:firstLine="0"/>
        <w:rPr>
          <w:color w:val="000000" w:themeColor="text1"/>
          <w:sz w:val="26"/>
          <w:szCs w:val="26"/>
        </w:rPr>
      </w:pPr>
    </w:p>
    <w:p w:rsidR="003B16FF" w:rsidRPr="00850F98" w:rsidRDefault="003B16FF" w:rsidP="003B16FF">
      <w:pPr>
        <w:ind w:firstLine="0"/>
        <w:rPr>
          <w:color w:val="000000" w:themeColor="text1"/>
          <w:sz w:val="26"/>
          <w:szCs w:val="26"/>
        </w:rPr>
      </w:pPr>
    </w:p>
    <w:p w:rsidR="00085A55" w:rsidRPr="00850F98" w:rsidRDefault="00085A55" w:rsidP="003B16FF">
      <w:pPr>
        <w:ind w:firstLine="0"/>
        <w:rPr>
          <w:color w:val="000000" w:themeColor="text1"/>
          <w:sz w:val="26"/>
          <w:szCs w:val="26"/>
        </w:rPr>
      </w:pPr>
    </w:p>
    <w:p w:rsidR="003B16FF" w:rsidRPr="00850F98" w:rsidRDefault="003B16FF" w:rsidP="003B16FF">
      <w:pPr>
        <w:ind w:firstLine="0"/>
        <w:rPr>
          <w:color w:val="000000" w:themeColor="text1"/>
          <w:sz w:val="26"/>
          <w:szCs w:val="26"/>
        </w:rPr>
      </w:pPr>
    </w:p>
    <w:p w:rsidR="003B16FF" w:rsidRPr="00850F98" w:rsidRDefault="000875B6" w:rsidP="003B16FF">
      <w:pPr>
        <w:ind w:firstLine="0"/>
        <w:jc w:val="right"/>
        <w:outlineLvl w:val="0"/>
        <w:rPr>
          <w:b/>
          <w:color w:val="000000" w:themeColor="text1"/>
          <w:sz w:val="26"/>
          <w:szCs w:val="26"/>
        </w:rPr>
      </w:pPr>
      <w:r w:rsidRPr="00850F98">
        <w:rPr>
          <w:b/>
          <w:color w:val="000000" w:themeColor="text1"/>
          <w:sz w:val="26"/>
          <w:szCs w:val="26"/>
        </w:rPr>
        <w:lastRenderedPageBreak/>
        <w:t xml:space="preserve">Mẫu số </w:t>
      </w:r>
      <w:r w:rsidR="001450D6">
        <w:rPr>
          <w:b/>
          <w:color w:val="000000" w:themeColor="text1"/>
          <w:sz w:val="26"/>
          <w:szCs w:val="26"/>
        </w:rPr>
        <w:t>5</w:t>
      </w:r>
    </w:p>
    <w:tbl>
      <w:tblPr>
        <w:tblW w:w="5043" w:type="pct"/>
        <w:tblInd w:w="98" w:type="dxa"/>
        <w:tblCellMar>
          <w:left w:w="10" w:type="dxa"/>
          <w:right w:w="10" w:type="dxa"/>
        </w:tblCellMar>
        <w:tblLook w:val="04A0"/>
      </w:tblPr>
      <w:tblGrid>
        <w:gridCol w:w="3372"/>
        <w:gridCol w:w="5996"/>
      </w:tblGrid>
      <w:tr w:rsidR="0036198D" w:rsidRPr="00826895" w:rsidTr="0038081B">
        <w:trPr>
          <w:trHeight w:val="1"/>
        </w:trPr>
        <w:tc>
          <w:tcPr>
            <w:tcW w:w="1800" w:type="pct"/>
            <w:shd w:val="clear" w:color="000000" w:fill="FFFFFF"/>
            <w:tcMar>
              <w:left w:w="108" w:type="dxa"/>
              <w:right w:w="108" w:type="dxa"/>
            </w:tcMar>
          </w:tcPr>
          <w:p w:rsidR="003B16FF" w:rsidRPr="00850F98" w:rsidRDefault="003B16FF" w:rsidP="0038081B">
            <w:pPr>
              <w:tabs>
                <w:tab w:val="left" w:pos="0"/>
              </w:tabs>
              <w:spacing w:before="0"/>
              <w:ind w:firstLine="44"/>
              <w:jc w:val="center"/>
              <w:rPr>
                <w:color w:val="000000" w:themeColor="text1"/>
                <w:sz w:val="26"/>
                <w:szCs w:val="26"/>
              </w:rPr>
            </w:pPr>
            <w:r w:rsidRPr="00850F98">
              <w:rPr>
                <w:color w:val="000000" w:themeColor="text1"/>
                <w:sz w:val="26"/>
                <w:szCs w:val="26"/>
              </w:rPr>
              <w:t>(</w:t>
            </w:r>
            <w:r w:rsidRPr="00850F98">
              <w:rPr>
                <w:b/>
                <w:bCs/>
                <w:color w:val="000000" w:themeColor="text1"/>
                <w:sz w:val="26"/>
                <w:szCs w:val="26"/>
              </w:rPr>
              <w:t>TÊN TỔ CHỨC</w:t>
            </w:r>
            <w:r w:rsidRPr="00850F98">
              <w:rPr>
                <w:color w:val="000000" w:themeColor="text1"/>
                <w:sz w:val="26"/>
                <w:szCs w:val="26"/>
              </w:rPr>
              <w:t>)</w:t>
            </w:r>
          </w:p>
          <w:p w:rsidR="003B16FF" w:rsidRPr="00850F98" w:rsidRDefault="003B16FF" w:rsidP="0038081B">
            <w:pPr>
              <w:tabs>
                <w:tab w:val="left" w:pos="0"/>
              </w:tabs>
              <w:spacing w:before="0"/>
              <w:ind w:firstLine="44"/>
              <w:jc w:val="center"/>
              <w:rPr>
                <w:color w:val="000000" w:themeColor="text1"/>
                <w:sz w:val="26"/>
                <w:szCs w:val="26"/>
              </w:rPr>
            </w:pPr>
            <w:r w:rsidRPr="00850F98">
              <w:rPr>
                <w:color w:val="000000" w:themeColor="text1"/>
                <w:sz w:val="26"/>
                <w:szCs w:val="26"/>
                <w:vertAlign w:val="superscript"/>
              </w:rPr>
              <w:t xml:space="preserve"> _______</w:t>
            </w:r>
          </w:p>
        </w:tc>
        <w:tc>
          <w:tcPr>
            <w:tcW w:w="3200" w:type="pct"/>
            <w:shd w:val="clear" w:color="000000" w:fill="FFFFFF"/>
            <w:tcMar>
              <w:left w:w="108" w:type="dxa"/>
              <w:right w:w="108" w:type="dxa"/>
            </w:tcMar>
          </w:tcPr>
          <w:p w:rsidR="003B16FF" w:rsidRPr="00850F98" w:rsidRDefault="003B16FF" w:rsidP="0038081B">
            <w:pPr>
              <w:spacing w:before="0"/>
              <w:ind w:firstLine="0"/>
              <w:jc w:val="center"/>
              <w:rPr>
                <w:b/>
                <w:color w:val="000000" w:themeColor="text1"/>
                <w:sz w:val="26"/>
                <w:szCs w:val="26"/>
              </w:rPr>
            </w:pPr>
            <w:r w:rsidRPr="00850F98">
              <w:rPr>
                <w:b/>
                <w:color w:val="000000" w:themeColor="text1"/>
                <w:sz w:val="26"/>
                <w:szCs w:val="26"/>
              </w:rPr>
              <w:t xml:space="preserve">CỘNG HÒA XÃ HỘI CHỦ NGHĨA VIỆT NAM </w:t>
            </w:r>
          </w:p>
          <w:p w:rsidR="003B16FF" w:rsidRPr="00850F98" w:rsidRDefault="003B16FF" w:rsidP="0038081B">
            <w:pPr>
              <w:spacing w:before="0"/>
              <w:jc w:val="center"/>
              <w:rPr>
                <w:color w:val="000000" w:themeColor="text1"/>
                <w:sz w:val="26"/>
                <w:szCs w:val="26"/>
              </w:rPr>
            </w:pPr>
            <w:r w:rsidRPr="00850F98">
              <w:rPr>
                <w:b/>
                <w:color w:val="000000" w:themeColor="text1"/>
                <w:sz w:val="26"/>
                <w:szCs w:val="26"/>
              </w:rPr>
              <w:t>Độc lập – Tự do – Hạnh phúc</w:t>
            </w:r>
          </w:p>
        </w:tc>
      </w:tr>
      <w:tr w:rsidR="0036198D" w:rsidRPr="00826895" w:rsidTr="0038081B">
        <w:trPr>
          <w:trHeight w:val="1"/>
        </w:trPr>
        <w:tc>
          <w:tcPr>
            <w:tcW w:w="1800" w:type="pct"/>
            <w:shd w:val="clear" w:color="000000" w:fill="FFFFFF"/>
            <w:tcMar>
              <w:left w:w="108" w:type="dxa"/>
              <w:right w:w="108" w:type="dxa"/>
            </w:tcMar>
          </w:tcPr>
          <w:p w:rsidR="003B16FF" w:rsidRPr="00850F98" w:rsidRDefault="003B16FF" w:rsidP="0038081B">
            <w:pPr>
              <w:spacing w:before="0"/>
              <w:jc w:val="center"/>
              <w:rPr>
                <w:rFonts w:eastAsia="Calibri"/>
                <w:b/>
                <w:bCs/>
                <w:color w:val="000000" w:themeColor="text1"/>
                <w:sz w:val="26"/>
                <w:szCs w:val="26"/>
              </w:rPr>
            </w:pPr>
          </w:p>
        </w:tc>
        <w:tc>
          <w:tcPr>
            <w:tcW w:w="3200" w:type="pct"/>
            <w:shd w:val="clear" w:color="000000" w:fill="FFFFFF"/>
            <w:tcMar>
              <w:left w:w="108" w:type="dxa"/>
              <w:right w:w="108" w:type="dxa"/>
            </w:tcMar>
          </w:tcPr>
          <w:p w:rsidR="003B16FF" w:rsidRPr="00850F98" w:rsidRDefault="003B16FF" w:rsidP="0038081B">
            <w:pPr>
              <w:spacing w:before="0"/>
              <w:jc w:val="center"/>
              <w:rPr>
                <w:rFonts w:eastAsia="Calibri"/>
                <w:color w:val="000000" w:themeColor="text1"/>
                <w:sz w:val="26"/>
                <w:szCs w:val="26"/>
                <w:vertAlign w:val="superscript"/>
              </w:rPr>
            </w:pPr>
            <w:r w:rsidRPr="00850F98">
              <w:rPr>
                <w:rFonts w:eastAsia="Calibri"/>
                <w:color w:val="000000" w:themeColor="text1"/>
                <w:sz w:val="26"/>
                <w:szCs w:val="26"/>
                <w:vertAlign w:val="superscript"/>
              </w:rPr>
              <w:t>_______________________________________</w:t>
            </w:r>
          </w:p>
        </w:tc>
      </w:tr>
      <w:tr w:rsidR="0036198D" w:rsidRPr="00826895" w:rsidTr="0038081B">
        <w:trPr>
          <w:trHeight w:val="1"/>
        </w:trPr>
        <w:tc>
          <w:tcPr>
            <w:tcW w:w="1800" w:type="pct"/>
            <w:shd w:val="clear" w:color="000000" w:fill="FFFFFF"/>
            <w:tcMar>
              <w:left w:w="108" w:type="dxa"/>
              <w:right w:w="108" w:type="dxa"/>
            </w:tcMar>
          </w:tcPr>
          <w:p w:rsidR="003B16FF" w:rsidRPr="00850F98" w:rsidRDefault="003B16FF" w:rsidP="0038081B">
            <w:pPr>
              <w:spacing w:before="0"/>
              <w:jc w:val="center"/>
              <w:rPr>
                <w:color w:val="000000" w:themeColor="text1"/>
                <w:sz w:val="26"/>
                <w:szCs w:val="26"/>
              </w:rPr>
            </w:pPr>
            <w:r w:rsidRPr="00850F98">
              <w:rPr>
                <w:color w:val="000000" w:themeColor="text1"/>
                <w:sz w:val="26"/>
                <w:szCs w:val="26"/>
              </w:rPr>
              <w:t>Số: ………..</w:t>
            </w:r>
          </w:p>
        </w:tc>
        <w:tc>
          <w:tcPr>
            <w:tcW w:w="3200" w:type="pct"/>
            <w:shd w:val="clear" w:color="000000" w:fill="FFFFFF"/>
            <w:tcMar>
              <w:left w:w="108" w:type="dxa"/>
              <w:right w:w="108" w:type="dxa"/>
            </w:tcMar>
          </w:tcPr>
          <w:p w:rsidR="003B16FF" w:rsidRPr="00850F98" w:rsidRDefault="003B16FF" w:rsidP="0038081B">
            <w:pPr>
              <w:spacing w:before="0"/>
              <w:jc w:val="center"/>
              <w:rPr>
                <w:color w:val="000000" w:themeColor="text1"/>
                <w:sz w:val="26"/>
                <w:szCs w:val="26"/>
              </w:rPr>
            </w:pPr>
            <w:r w:rsidRPr="00850F98">
              <w:rPr>
                <w:i/>
                <w:color w:val="000000" w:themeColor="text1"/>
                <w:sz w:val="26"/>
                <w:szCs w:val="26"/>
              </w:rPr>
              <w:t>……, ngày ….. tháng ….. năm 20…</w:t>
            </w:r>
          </w:p>
        </w:tc>
      </w:tr>
    </w:tbl>
    <w:p w:rsidR="003B16FF" w:rsidRPr="00850F98" w:rsidRDefault="003B16FF" w:rsidP="003B16FF">
      <w:pPr>
        <w:tabs>
          <w:tab w:val="left" w:pos="0"/>
        </w:tabs>
        <w:jc w:val="center"/>
        <w:rPr>
          <w:b/>
          <w:bCs/>
          <w:color w:val="000000" w:themeColor="text1"/>
          <w:sz w:val="26"/>
          <w:szCs w:val="26"/>
        </w:rPr>
      </w:pPr>
    </w:p>
    <w:p w:rsidR="003B16FF" w:rsidRPr="00850F98" w:rsidRDefault="003B16FF" w:rsidP="003B16FF">
      <w:pPr>
        <w:tabs>
          <w:tab w:val="left" w:pos="0"/>
        </w:tabs>
        <w:spacing w:before="80"/>
        <w:jc w:val="center"/>
        <w:outlineLvl w:val="0"/>
        <w:rPr>
          <w:b/>
          <w:bCs/>
          <w:color w:val="000000" w:themeColor="text1"/>
          <w:szCs w:val="28"/>
        </w:rPr>
      </w:pPr>
      <w:r w:rsidRPr="00850F98">
        <w:rPr>
          <w:b/>
          <w:bCs/>
          <w:color w:val="000000" w:themeColor="text1"/>
          <w:szCs w:val="28"/>
        </w:rPr>
        <w:t>ĐƠN ĐỀ NGHỊ GIA HẠN</w:t>
      </w:r>
    </w:p>
    <w:p w:rsidR="003B16FF" w:rsidRPr="00850F98" w:rsidRDefault="003B16FF" w:rsidP="003B16FF">
      <w:pPr>
        <w:tabs>
          <w:tab w:val="left" w:pos="0"/>
        </w:tabs>
        <w:spacing w:before="80"/>
        <w:jc w:val="center"/>
        <w:rPr>
          <w:b/>
          <w:bCs/>
          <w:color w:val="000000" w:themeColor="text1"/>
          <w:szCs w:val="28"/>
        </w:rPr>
      </w:pPr>
      <w:r w:rsidRPr="00850F98">
        <w:rPr>
          <w:b/>
          <w:bCs/>
          <w:color w:val="000000" w:themeColor="text1"/>
          <w:szCs w:val="28"/>
        </w:rPr>
        <w:t>GIẤY PHÉP THIẾT LẬP MẠNG VIỄN THÔNG DÙNG RIÊNG</w:t>
      </w:r>
    </w:p>
    <w:p w:rsidR="003B16FF" w:rsidRPr="00850F98" w:rsidRDefault="003B16FF" w:rsidP="003B16FF">
      <w:pPr>
        <w:tabs>
          <w:tab w:val="left" w:pos="0"/>
        </w:tabs>
        <w:spacing w:before="80"/>
        <w:jc w:val="center"/>
        <w:rPr>
          <w:color w:val="000000" w:themeColor="text1"/>
          <w:szCs w:val="28"/>
          <w:vertAlign w:val="superscript"/>
        </w:rPr>
      </w:pPr>
      <w:r w:rsidRPr="00850F98">
        <w:rPr>
          <w:b/>
          <w:bCs/>
          <w:color w:val="000000" w:themeColor="text1"/>
          <w:szCs w:val="28"/>
          <w:vertAlign w:val="superscript"/>
        </w:rPr>
        <w:t>__________</w:t>
      </w:r>
    </w:p>
    <w:p w:rsidR="003B16FF" w:rsidRPr="00850F98" w:rsidRDefault="003B16FF" w:rsidP="003B16FF">
      <w:pPr>
        <w:tabs>
          <w:tab w:val="left" w:pos="0"/>
        </w:tabs>
        <w:spacing w:before="80"/>
        <w:jc w:val="center"/>
        <w:outlineLvl w:val="0"/>
        <w:rPr>
          <w:color w:val="000000" w:themeColor="text1"/>
          <w:szCs w:val="28"/>
        </w:rPr>
      </w:pPr>
      <w:r w:rsidRPr="00850F98">
        <w:rPr>
          <w:color w:val="000000" w:themeColor="text1"/>
          <w:szCs w:val="28"/>
        </w:rPr>
        <w:t>Kính gửi: Cục Viễn thông.</w:t>
      </w:r>
    </w:p>
    <w:p w:rsidR="003B16FF" w:rsidRPr="00850F98" w:rsidRDefault="003B16FF" w:rsidP="003B16FF">
      <w:pPr>
        <w:pStyle w:val="MediumGrid1-Accent21"/>
        <w:tabs>
          <w:tab w:val="left" w:pos="0"/>
          <w:tab w:val="left" w:pos="993"/>
        </w:tabs>
        <w:spacing w:before="80" w:line="276" w:lineRule="auto"/>
        <w:ind w:firstLine="567"/>
        <w:rPr>
          <w:color w:val="000000" w:themeColor="text1"/>
        </w:rPr>
      </w:pPr>
      <w:r w:rsidRPr="00850F98">
        <w:rPr>
          <w:color w:val="000000" w:themeColor="text1"/>
        </w:rPr>
        <w:t>- Căn cứ Luật viễn thông ngày 23 tháng 11 năm 2009;</w:t>
      </w:r>
    </w:p>
    <w:p w:rsidR="003B16FF" w:rsidRPr="00850F98" w:rsidRDefault="003B16FF" w:rsidP="003B16FF">
      <w:pPr>
        <w:pStyle w:val="MediumGrid1-Accent21"/>
        <w:tabs>
          <w:tab w:val="left" w:pos="0"/>
          <w:tab w:val="left" w:pos="993"/>
        </w:tabs>
        <w:spacing w:before="80" w:line="276" w:lineRule="auto"/>
        <w:ind w:firstLine="567"/>
        <w:rPr>
          <w:color w:val="000000" w:themeColor="text1"/>
        </w:rPr>
      </w:pPr>
      <w:r w:rsidRPr="00850F98">
        <w:rPr>
          <w:color w:val="000000" w:themeColor="text1"/>
        </w:rPr>
        <w:t xml:space="preserve">- Căn cứ Nghị định số 25/2011/NĐ-CP ngày 06 tháng 4 năm 2011 của Chính phủ quy định chi tiết và hướng dẫn thi hành một số điều của Luật Viễn </w:t>
      </w:r>
      <w:r w:rsidRPr="00850F98">
        <w:rPr>
          <w:color w:val="000000" w:themeColor="text1"/>
          <w:spacing w:val="-6"/>
        </w:rPr>
        <w:t>thôn</w:t>
      </w:r>
      <w:r w:rsidR="00E12931" w:rsidRPr="00850F98">
        <w:rPr>
          <w:color w:val="000000" w:themeColor="text1"/>
          <w:spacing w:val="-6"/>
        </w:rPr>
        <w:t>g; Nghị định số…../2019/NĐ-CP ngày…..tháng….năm 2019</w:t>
      </w:r>
      <w:r w:rsidRPr="00850F98">
        <w:rPr>
          <w:color w:val="000000" w:themeColor="text1"/>
          <w:spacing w:val="-6"/>
        </w:rPr>
        <w:t xml:space="preserve"> của Chính phủ về việc sửa đổi, bổ sung một số điều của Nghị định số 25/2011/NĐ-CP</w:t>
      </w:r>
      <w:r w:rsidRPr="00850F98">
        <w:rPr>
          <w:color w:val="000000" w:themeColor="text1"/>
        </w:rPr>
        <w:t xml:space="preserve"> ngày 06 tháng 4 năm 2011 của Chính phủ quy định chi tiết và hướng dẫn thi hành một số điều của Luật viễn thông;</w:t>
      </w:r>
    </w:p>
    <w:p w:rsidR="003B16FF" w:rsidRPr="00850F98" w:rsidRDefault="003B16FF" w:rsidP="003B16FF">
      <w:pPr>
        <w:pStyle w:val="MediumGrid1-Accent21"/>
        <w:tabs>
          <w:tab w:val="left" w:pos="0"/>
          <w:tab w:val="left" w:pos="993"/>
        </w:tabs>
        <w:spacing w:before="80" w:line="276" w:lineRule="auto"/>
        <w:ind w:firstLine="567"/>
        <w:rPr>
          <w:color w:val="000000" w:themeColor="text1"/>
        </w:rPr>
      </w:pPr>
      <w:r w:rsidRPr="00850F98">
        <w:rPr>
          <w:color w:val="000000" w:themeColor="text1"/>
        </w:rPr>
        <w:t>- (Tên tổ chức) đề nghị được cấp gia hạn giấy phép thiết lập mạng viễn thông dùng riêng như sau:</w:t>
      </w:r>
    </w:p>
    <w:p w:rsidR="003B16FF" w:rsidRPr="00850F98" w:rsidRDefault="003B16FF" w:rsidP="003B16FF">
      <w:pPr>
        <w:tabs>
          <w:tab w:val="left" w:pos="0"/>
        </w:tabs>
        <w:spacing w:before="80"/>
        <w:outlineLvl w:val="0"/>
        <w:rPr>
          <w:b/>
          <w:bCs/>
          <w:color w:val="000000" w:themeColor="text1"/>
          <w:szCs w:val="28"/>
        </w:rPr>
      </w:pPr>
      <w:r w:rsidRPr="00850F98">
        <w:rPr>
          <w:b/>
          <w:bCs/>
          <w:color w:val="000000" w:themeColor="text1"/>
          <w:szCs w:val="28"/>
        </w:rPr>
        <w:t>Phần 1</w:t>
      </w:r>
      <w:r w:rsidRPr="00850F98">
        <w:rPr>
          <w:bCs/>
          <w:color w:val="000000" w:themeColor="text1"/>
          <w:szCs w:val="28"/>
        </w:rPr>
        <w:t>.</w:t>
      </w:r>
      <w:r w:rsidRPr="00850F98">
        <w:rPr>
          <w:b/>
          <w:bCs/>
          <w:color w:val="000000" w:themeColor="text1"/>
          <w:szCs w:val="28"/>
        </w:rPr>
        <w:t xml:space="preserve"> Thông tin chung </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1. Tên tổ chức viết bằng tiếng Việt: (</w:t>
      </w:r>
      <w:r w:rsidRPr="00850F98">
        <w:rPr>
          <w:iCs/>
          <w:color w:val="000000" w:themeColor="text1"/>
          <w:szCs w:val="28"/>
        </w:rPr>
        <w:t>Tên ghi trên Giấy chứng nhận đăng ký doanh nghiệp/Giấy chứng nhận đăng ký kinh doanh/Giấy chứng nhận đăng ký đầu tư/Quyết định thành lập ghi bằng chữ in hoa</w:t>
      </w:r>
      <w:r w:rsidRPr="00850F98">
        <w:rPr>
          <w:color w:val="000000" w:themeColor="text1"/>
          <w:szCs w:val="28"/>
        </w:rPr>
        <w:t>).</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2. Loại tổ chức đề nghị sửa đổi, bổ sung giấy phép:</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 2.1. Cơ quan đại diện ngoại giao, lãnh sự nước ngoài và cơ quan đại diện của các tổ chức quốc tế tại Việt Nam được hưởng quyền ưu đãi, miễn trừ ngoại giao, lãnh sự;</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 2.2. Các tổ chức ngoài trường hợp tại điểm 2.1 Khoản này.</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3. Địa chỉ trụ sở chính: (</w:t>
      </w:r>
      <w:r w:rsidRPr="00850F98">
        <w:rPr>
          <w:iCs/>
          <w:color w:val="000000" w:themeColor="text1"/>
          <w:szCs w:val="28"/>
        </w:rPr>
        <w:t>Địa chỉ ghi trên Giấy chứng nhận đăng ký doanh nghiệp/Giấy chứng nhận đăng ký kinh doanh/Giấy chứng nhận đăng ký đầu tư/Quyết định thành lập</w:t>
      </w:r>
      <w:r w:rsidRPr="00850F98">
        <w:rPr>
          <w:color w:val="000000" w:themeColor="text1"/>
          <w:szCs w:val="28"/>
        </w:rPr>
        <w:t>): ……..</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4. Giấy chứng nhận đăng ký doanh nghiệp/Giấy chứng nhận đăng ký kinh doanh/Giấy chứng nhận đăng ký đầu tư/</w:t>
      </w:r>
      <w:r w:rsidRPr="00850F98">
        <w:rPr>
          <w:iCs/>
          <w:color w:val="000000" w:themeColor="text1"/>
          <w:szCs w:val="28"/>
        </w:rPr>
        <w:t xml:space="preserve">Quyết định thành lập </w:t>
      </w:r>
      <w:r w:rsidRPr="00850F98">
        <w:rPr>
          <w:color w:val="000000" w:themeColor="text1"/>
          <w:szCs w:val="28"/>
        </w:rPr>
        <w:t>số: … do……. cấp ngày … tháng … năm … tại ……………………………………………………………</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5. Điện thoại: ……… Fax: ......................... Website ……………………</w:t>
      </w:r>
    </w:p>
    <w:p w:rsidR="003B16FF" w:rsidRPr="00850F98" w:rsidRDefault="003B16FF" w:rsidP="003B16FF">
      <w:pPr>
        <w:tabs>
          <w:tab w:val="left" w:pos="0"/>
        </w:tabs>
        <w:spacing w:before="80"/>
        <w:rPr>
          <w:color w:val="000000" w:themeColor="text1"/>
          <w:szCs w:val="28"/>
        </w:rPr>
      </w:pPr>
      <w:r w:rsidRPr="00850F98">
        <w:rPr>
          <w:color w:val="000000" w:themeColor="text1"/>
          <w:szCs w:val="28"/>
        </w:rPr>
        <w:lastRenderedPageBreak/>
        <w:t>6. Giấy phép thiết lập mạng viễn thông dùng riêng đề nghị được gia hạn:</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Giấy phép (</w:t>
      </w:r>
      <w:r w:rsidRPr="00850F98">
        <w:rPr>
          <w:iCs/>
          <w:color w:val="000000" w:themeColor="text1"/>
          <w:szCs w:val="28"/>
        </w:rPr>
        <w:t>tên giấy phép</w:t>
      </w:r>
      <w:r w:rsidRPr="00850F98">
        <w:rPr>
          <w:color w:val="000000" w:themeColor="text1"/>
          <w:szCs w:val="28"/>
        </w:rPr>
        <w:t xml:space="preserve">) </w:t>
      </w:r>
      <w:r w:rsidRPr="00850F98">
        <w:rPr>
          <w:color w:val="000000" w:themeColor="text1"/>
          <w:szCs w:val="28"/>
        </w:rPr>
        <w:tab/>
        <w:t>số</w:t>
      </w:r>
      <w:r w:rsidRPr="00850F98">
        <w:rPr>
          <w:color w:val="000000" w:themeColor="text1"/>
          <w:szCs w:val="28"/>
        </w:rPr>
        <w:tab/>
        <w:t>….cấp ngày</w:t>
      </w:r>
      <w:r w:rsidRPr="00850F98">
        <w:rPr>
          <w:color w:val="000000" w:themeColor="text1"/>
          <w:szCs w:val="28"/>
        </w:rPr>
        <w:tab/>
        <w:t xml:space="preserve"> ….tháng ….năm …..</w:t>
      </w:r>
    </w:p>
    <w:p w:rsidR="003B16FF" w:rsidRPr="00850F98" w:rsidRDefault="003B16FF" w:rsidP="003B16FF">
      <w:pPr>
        <w:tabs>
          <w:tab w:val="left" w:pos="0"/>
        </w:tabs>
        <w:spacing w:before="80"/>
        <w:outlineLvl w:val="0"/>
        <w:rPr>
          <w:color w:val="000000" w:themeColor="text1"/>
          <w:szCs w:val="28"/>
        </w:rPr>
      </w:pPr>
      <w:r w:rsidRPr="00850F98">
        <w:rPr>
          <w:b/>
          <w:bCs/>
          <w:color w:val="000000" w:themeColor="text1"/>
          <w:szCs w:val="28"/>
        </w:rPr>
        <w:t>Phần 2</w:t>
      </w:r>
      <w:r w:rsidRPr="00850F98">
        <w:rPr>
          <w:bCs/>
          <w:color w:val="000000" w:themeColor="text1"/>
          <w:szCs w:val="28"/>
        </w:rPr>
        <w:t>.</w:t>
      </w:r>
      <w:r w:rsidRPr="00850F98">
        <w:rPr>
          <w:b/>
          <w:bCs/>
          <w:color w:val="000000" w:themeColor="text1"/>
          <w:szCs w:val="28"/>
        </w:rPr>
        <w:t xml:space="preserve"> Mô tả tóm tắt về đề nghị gia hạn </w:t>
      </w:r>
    </w:p>
    <w:p w:rsidR="003B16FF" w:rsidRPr="00850F98" w:rsidRDefault="003B16FF" w:rsidP="003B16FF">
      <w:pPr>
        <w:pStyle w:val="MediumGrid1-Accent21"/>
        <w:tabs>
          <w:tab w:val="left" w:pos="0"/>
        </w:tabs>
        <w:spacing w:before="80" w:line="276" w:lineRule="auto"/>
        <w:ind w:left="0" w:firstLine="567"/>
        <w:outlineLvl w:val="0"/>
        <w:rPr>
          <w:color w:val="000000" w:themeColor="text1"/>
        </w:rPr>
      </w:pPr>
      <w:r w:rsidRPr="00850F98">
        <w:rPr>
          <w:color w:val="000000" w:themeColor="text1"/>
        </w:rPr>
        <w:t>Lý do đề nghị gia hạn ……………</w:t>
      </w:r>
    </w:p>
    <w:p w:rsidR="003B16FF" w:rsidRPr="00850F98" w:rsidRDefault="003B16FF" w:rsidP="003B16FF">
      <w:pPr>
        <w:pStyle w:val="MediumGrid1-Accent21"/>
        <w:tabs>
          <w:tab w:val="left" w:pos="0"/>
        </w:tabs>
        <w:spacing w:before="80" w:line="276" w:lineRule="auto"/>
        <w:ind w:left="0" w:firstLine="567"/>
        <w:rPr>
          <w:color w:val="000000" w:themeColor="text1"/>
        </w:rPr>
      </w:pPr>
      <w:r w:rsidRPr="00850F98">
        <w:rPr>
          <w:color w:val="000000" w:themeColor="text1"/>
        </w:rPr>
        <w:t>Thời hạn đề nghị được gia hạn:    …. ngày …. tháng…năm…</w:t>
      </w:r>
    </w:p>
    <w:p w:rsidR="003B16FF" w:rsidRPr="00850F98" w:rsidRDefault="003B16FF" w:rsidP="003B16FF">
      <w:pPr>
        <w:tabs>
          <w:tab w:val="left" w:pos="0"/>
        </w:tabs>
        <w:spacing w:before="80"/>
        <w:outlineLvl w:val="0"/>
        <w:rPr>
          <w:b/>
          <w:bCs/>
          <w:color w:val="000000" w:themeColor="text1"/>
          <w:szCs w:val="28"/>
        </w:rPr>
      </w:pPr>
      <w:r w:rsidRPr="00850F98">
        <w:rPr>
          <w:b/>
          <w:bCs/>
          <w:color w:val="000000" w:themeColor="text1"/>
          <w:szCs w:val="28"/>
        </w:rPr>
        <w:t>Phần 3</w:t>
      </w:r>
      <w:r w:rsidRPr="00850F98">
        <w:rPr>
          <w:bCs/>
          <w:color w:val="000000" w:themeColor="text1"/>
          <w:szCs w:val="28"/>
        </w:rPr>
        <w:t>.</w:t>
      </w:r>
      <w:r w:rsidRPr="00850F98">
        <w:rPr>
          <w:b/>
          <w:bCs/>
          <w:color w:val="000000" w:themeColor="text1"/>
          <w:szCs w:val="28"/>
        </w:rPr>
        <w:t xml:space="preserve"> Tài liệu kèm theo </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1. .................................................................................................................</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2. .................................................................................................................</w:t>
      </w:r>
    </w:p>
    <w:p w:rsidR="003B16FF" w:rsidRPr="00850F98" w:rsidRDefault="003B16FF" w:rsidP="003B16FF">
      <w:pPr>
        <w:tabs>
          <w:tab w:val="left" w:pos="0"/>
        </w:tabs>
        <w:spacing w:before="80"/>
        <w:outlineLvl w:val="0"/>
        <w:rPr>
          <w:color w:val="000000" w:themeColor="text1"/>
          <w:szCs w:val="28"/>
        </w:rPr>
      </w:pPr>
      <w:r w:rsidRPr="00850F98">
        <w:rPr>
          <w:b/>
          <w:bCs/>
          <w:color w:val="000000" w:themeColor="text1"/>
          <w:szCs w:val="28"/>
        </w:rPr>
        <w:t>Phần 4</w:t>
      </w:r>
      <w:r w:rsidRPr="00850F98">
        <w:rPr>
          <w:bCs/>
          <w:color w:val="000000" w:themeColor="text1"/>
          <w:szCs w:val="28"/>
        </w:rPr>
        <w:t>.</w:t>
      </w:r>
      <w:r w:rsidRPr="00850F98">
        <w:rPr>
          <w:b/>
          <w:bCs/>
          <w:color w:val="000000" w:themeColor="text1"/>
          <w:szCs w:val="28"/>
        </w:rPr>
        <w:t xml:space="preserve"> Cam kết </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(Tên doanh nghiệp) xin cam kết:</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1. Chịu trách nhiệm trước pháp luật về tính chính xác và tính hợp pháp của nội dung trong đơn đề nghị gia hạn giấy phép kinh doanh dịch vụ viễn thông và các tài liệu kèm theo.</w:t>
      </w:r>
    </w:p>
    <w:p w:rsidR="003B16FF" w:rsidRPr="00850F98" w:rsidRDefault="003B16FF" w:rsidP="003B16FF">
      <w:pPr>
        <w:tabs>
          <w:tab w:val="left" w:pos="0"/>
        </w:tabs>
        <w:spacing w:before="80"/>
        <w:rPr>
          <w:color w:val="000000" w:themeColor="text1"/>
          <w:szCs w:val="28"/>
        </w:rPr>
      </w:pPr>
      <w:r w:rsidRPr="00850F98">
        <w:rPr>
          <w:color w:val="000000" w:themeColor="text1"/>
          <w:szCs w:val="28"/>
        </w:rPr>
        <w:t>2. Nếu được cấp gia hạn giấy phép thiết lập mạng viễn thông dùng riêng, (tên doanh nghiệp) sẽ chấp hành nghiêm chỉnh các quy định pháp luật của Việt Nam về thiết lập mạng viễn thông dùng riêng và các quy định trong giấy phép thiết lập mạng viễn thông dùng riêng được gia hạn.</w:t>
      </w:r>
    </w:p>
    <w:p w:rsidR="003B16FF" w:rsidRPr="00850F98" w:rsidRDefault="003B16FF" w:rsidP="003B16FF">
      <w:pPr>
        <w:tabs>
          <w:tab w:val="left" w:pos="0"/>
        </w:tabs>
        <w:rPr>
          <w:color w:val="000000" w:themeColor="text1"/>
          <w:sz w:val="26"/>
          <w:szCs w:val="26"/>
        </w:rPr>
      </w:pPr>
      <w:r w:rsidRPr="00850F98">
        <w:rPr>
          <w:color w:val="000000" w:themeColor="text1"/>
          <w:sz w:val="26"/>
          <w:szCs w:val="26"/>
        </w:rPr>
        <w:t> </w:t>
      </w:r>
    </w:p>
    <w:tbl>
      <w:tblPr>
        <w:tblW w:w="0" w:type="auto"/>
        <w:tblInd w:w="392" w:type="dxa"/>
        <w:tblCellMar>
          <w:left w:w="0" w:type="dxa"/>
          <w:right w:w="0" w:type="dxa"/>
        </w:tblCellMar>
        <w:tblLook w:val="0000"/>
      </w:tblPr>
      <w:tblGrid>
        <w:gridCol w:w="3685"/>
        <w:gridCol w:w="4820"/>
      </w:tblGrid>
      <w:tr w:rsidR="0036198D" w:rsidRPr="00826895" w:rsidTr="0038081B">
        <w:tc>
          <w:tcPr>
            <w:tcW w:w="3685" w:type="dxa"/>
            <w:tcMar>
              <w:top w:w="0" w:type="dxa"/>
              <w:left w:w="108" w:type="dxa"/>
              <w:bottom w:w="0" w:type="dxa"/>
              <w:right w:w="108" w:type="dxa"/>
            </w:tcMar>
          </w:tcPr>
          <w:p w:rsidR="003B16FF" w:rsidRPr="00850F98" w:rsidRDefault="003B16FF" w:rsidP="0038081B">
            <w:pPr>
              <w:tabs>
                <w:tab w:val="left" w:pos="0"/>
              </w:tabs>
              <w:ind w:firstLine="0"/>
              <w:jc w:val="left"/>
              <w:rPr>
                <w:color w:val="000000" w:themeColor="text1"/>
                <w:sz w:val="26"/>
                <w:szCs w:val="26"/>
              </w:rPr>
            </w:pPr>
            <w:r w:rsidRPr="00850F98">
              <w:rPr>
                <w:b/>
                <w:bCs/>
                <w:i/>
                <w:iCs/>
                <w:color w:val="000000" w:themeColor="text1"/>
                <w:sz w:val="26"/>
                <w:szCs w:val="26"/>
              </w:rPr>
              <w:t>Nơi nhận:</w:t>
            </w:r>
            <w:r w:rsidRPr="00850F98">
              <w:rPr>
                <w:b/>
                <w:bCs/>
                <w:i/>
                <w:iCs/>
                <w:color w:val="000000" w:themeColor="text1"/>
                <w:sz w:val="26"/>
                <w:szCs w:val="26"/>
              </w:rPr>
              <w:br/>
            </w:r>
            <w:r w:rsidRPr="00850F98">
              <w:rPr>
                <w:color w:val="000000" w:themeColor="text1"/>
                <w:sz w:val="26"/>
                <w:szCs w:val="26"/>
              </w:rPr>
              <w:t>- Như trên;</w:t>
            </w:r>
            <w:r w:rsidRPr="00850F98">
              <w:rPr>
                <w:color w:val="000000" w:themeColor="text1"/>
                <w:sz w:val="26"/>
                <w:szCs w:val="26"/>
              </w:rPr>
              <w:br/>
              <w:t>…………….</w:t>
            </w:r>
          </w:p>
        </w:tc>
        <w:tc>
          <w:tcPr>
            <w:tcW w:w="4820" w:type="dxa"/>
            <w:tcMar>
              <w:top w:w="0" w:type="dxa"/>
              <w:left w:w="108" w:type="dxa"/>
              <w:bottom w:w="0" w:type="dxa"/>
              <w:right w:w="108" w:type="dxa"/>
            </w:tcMar>
          </w:tcPr>
          <w:p w:rsidR="003B16FF" w:rsidRPr="00850F98" w:rsidRDefault="003B16FF" w:rsidP="0038081B">
            <w:pPr>
              <w:tabs>
                <w:tab w:val="left" w:pos="0"/>
              </w:tabs>
              <w:ind w:hanging="20"/>
              <w:jc w:val="center"/>
              <w:rPr>
                <w:color w:val="000000" w:themeColor="text1"/>
                <w:sz w:val="26"/>
                <w:szCs w:val="26"/>
              </w:rPr>
            </w:pPr>
            <w:r w:rsidRPr="00850F98">
              <w:rPr>
                <w:b/>
                <w:bCs/>
                <w:color w:val="000000" w:themeColor="text1"/>
                <w:sz w:val="26"/>
                <w:szCs w:val="26"/>
              </w:rPr>
              <w:t xml:space="preserve">NGƯỜI ĐẠI DIỆN THEO PHÁP LUẬT </w:t>
            </w:r>
            <w:r w:rsidRPr="00850F98">
              <w:rPr>
                <w:b/>
                <w:bCs/>
                <w:color w:val="000000" w:themeColor="text1"/>
                <w:sz w:val="26"/>
                <w:szCs w:val="26"/>
              </w:rPr>
              <w:br/>
              <w:t>CỦA TỔ CHỨC</w:t>
            </w:r>
            <w:r w:rsidRPr="00850F98">
              <w:rPr>
                <w:b/>
                <w:bCs/>
                <w:color w:val="000000" w:themeColor="text1"/>
                <w:sz w:val="26"/>
                <w:szCs w:val="26"/>
              </w:rPr>
              <w:br/>
            </w:r>
            <w:r w:rsidRPr="00850F98">
              <w:rPr>
                <w:i/>
                <w:iCs/>
                <w:color w:val="000000" w:themeColor="text1"/>
                <w:sz w:val="26"/>
                <w:szCs w:val="26"/>
              </w:rPr>
              <w:t>(Ký, ghi rõ họ tên, chức danh và đóng dấu)</w:t>
            </w:r>
          </w:p>
        </w:tc>
      </w:tr>
    </w:tbl>
    <w:p w:rsidR="003B16FF" w:rsidRPr="00850F98" w:rsidRDefault="003B16FF" w:rsidP="003B16FF">
      <w:pPr>
        <w:tabs>
          <w:tab w:val="left" w:pos="0"/>
        </w:tabs>
        <w:rPr>
          <w:color w:val="000000" w:themeColor="text1"/>
          <w:sz w:val="26"/>
          <w:szCs w:val="26"/>
        </w:rPr>
      </w:pPr>
    </w:p>
    <w:p w:rsidR="003B16FF" w:rsidRPr="00850F98" w:rsidRDefault="003B16FF" w:rsidP="003B16FF">
      <w:pPr>
        <w:tabs>
          <w:tab w:val="left" w:pos="0"/>
        </w:tabs>
        <w:rPr>
          <w:i/>
          <w:iCs/>
          <w:color w:val="000000" w:themeColor="text1"/>
          <w:sz w:val="26"/>
          <w:szCs w:val="26"/>
        </w:rPr>
      </w:pPr>
    </w:p>
    <w:p w:rsidR="003B16FF" w:rsidRPr="00850F98" w:rsidRDefault="003B16FF" w:rsidP="003B16FF">
      <w:pPr>
        <w:tabs>
          <w:tab w:val="left" w:pos="0"/>
        </w:tabs>
        <w:rPr>
          <w:i/>
          <w:iCs/>
          <w:color w:val="000000" w:themeColor="text1"/>
          <w:sz w:val="26"/>
          <w:szCs w:val="26"/>
        </w:rPr>
      </w:pPr>
    </w:p>
    <w:p w:rsidR="003B16FF" w:rsidRPr="00850F98" w:rsidRDefault="003B16FF" w:rsidP="003B16FF">
      <w:pPr>
        <w:tabs>
          <w:tab w:val="left" w:pos="0"/>
        </w:tabs>
        <w:ind w:firstLine="0"/>
        <w:rPr>
          <w:i/>
          <w:iCs/>
          <w:color w:val="000000" w:themeColor="text1"/>
          <w:sz w:val="26"/>
          <w:szCs w:val="26"/>
        </w:rPr>
      </w:pPr>
      <w:r w:rsidRPr="00850F98">
        <w:rPr>
          <w:i/>
          <w:iCs/>
          <w:color w:val="000000" w:themeColor="text1"/>
          <w:sz w:val="26"/>
          <w:szCs w:val="26"/>
        </w:rPr>
        <w:t>Đầu mối liên hệ về hồ sơ cấp phép (họ tên, chức vụ, điện thoại, địa chỉ thư điện tử)</w:t>
      </w:r>
    </w:p>
    <w:p w:rsidR="003B16FF" w:rsidRPr="00850F98" w:rsidRDefault="003B16FF" w:rsidP="003B16FF">
      <w:pPr>
        <w:rPr>
          <w:color w:val="000000" w:themeColor="text1"/>
          <w:sz w:val="26"/>
          <w:szCs w:val="26"/>
        </w:rPr>
      </w:pPr>
    </w:p>
    <w:p w:rsidR="003B16FF" w:rsidRPr="00850F98" w:rsidRDefault="003B16FF" w:rsidP="003B16FF">
      <w:pPr>
        <w:rPr>
          <w:color w:val="000000" w:themeColor="text1"/>
          <w:sz w:val="26"/>
          <w:szCs w:val="26"/>
        </w:rPr>
      </w:pPr>
    </w:p>
    <w:p w:rsidR="003B16FF" w:rsidRPr="00850F98" w:rsidRDefault="003B16FF" w:rsidP="003B16FF">
      <w:pPr>
        <w:rPr>
          <w:color w:val="000000" w:themeColor="text1"/>
          <w:sz w:val="26"/>
          <w:szCs w:val="26"/>
        </w:rPr>
      </w:pPr>
    </w:p>
    <w:p w:rsidR="003B16FF" w:rsidRPr="00850F98" w:rsidRDefault="003B16FF" w:rsidP="003B16FF">
      <w:pPr>
        <w:rPr>
          <w:color w:val="000000" w:themeColor="text1"/>
          <w:sz w:val="26"/>
          <w:szCs w:val="26"/>
        </w:rPr>
      </w:pPr>
    </w:p>
    <w:p w:rsidR="003B16FF" w:rsidRPr="00850F98" w:rsidRDefault="003B16FF" w:rsidP="003B16FF">
      <w:pPr>
        <w:spacing w:before="0" w:after="200"/>
        <w:ind w:firstLine="0"/>
        <w:jc w:val="left"/>
        <w:rPr>
          <w:color w:val="000000" w:themeColor="text1"/>
          <w:sz w:val="26"/>
          <w:szCs w:val="26"/>
        </w:rPr>
      </w:pPr>
    </w:p>
    <w:p w:rsidR="003B16FF" w:rsidRPr="00850F98" w:rsidRDefault="003B16FF" w:rsidP="003B16FF">
      <w:pPr>
        <w:spacing w:before="0" w:after="200"/>
        <w:ind w:firstLine="0"/>
        <w:jc w:val="left"/>
        <w:rPr>
          <w:color w:val="000000" w:themeColor="text1"/>
          <w:sz w:val="26"/>
          <w:szCs w:val="26"/>
        </w:rPr>
      </w:pPr>
    </w:p>
    <w:p w:rsidR="00085A55" w:rsidRPr="00850F98" w:rsidRDefault="00085A55" w:rsidP="003B16FF">
      <w:pPr>
        <w:spacing w:before="0" w:after="200"/>
        <w:ind w:firstLine="0"/>
        <w:jc w:val="left"/>
        <w:rPr>
          <w:color w:val="000000" w:themeColor="text1"/>
          <w:sz w:val="26"/>
          <w:szCs w:val="26"/>
        </w:rPr>
      </w:pPr>
    </w:p>
    <w:p w:rsidR="00085A55" w:rsidRPr="00850F98" w:rsidRDefault="00085A55" w:rsidP="003B16FF">
      <w:pPr>
        <w:spacing w:before="0" w:after="200"/>
        <w:ind w:firstLine="0"/>
        <w:jc w:val="left"/>
        <w:rPr>
          <w:color w:val="000000" w:themeColor="text1"/>
          <w:sz w:val="26"/>
          <w:szCs w:val="26"/>
        </w:rPr>
      </w:pPr>
    </w:p>
    <w:p w:rsidR="003B16FF" w:rsidRPr="00850F98" w:rsidRDefault="000875B6" w:rsidP="003B16FF">
      <w:pPr>
        <w:jc w:val="right"/>
        <w:outlineLvl w:val="0"/>
        <w:rPr>
          <w:b/>
          <w:color w:val="000000" w:themeColor="text1"/>
          <w:sz w:val="26"/>
          <w:szCs w:val="26"/>
        </w:rPr>
      </w:pPr>
      <w:r w:rsidRPr="00850F98">
        <w:rPr>
          <w:b/>
          <w:color w:val="000000" w:themeColor="text1"/>
          <w:sz w:val="26"/>
          <w:szCs w:val="26"/>
        </w:rPr>
        <w:lastRenderedPageBreak/>
        <w:t xml:space="preserve">Mẫu số </w:t>
      </w:r>
      <w:r w:rsidR="001450D6">
        <w:rPr>
          <w:b/>
          <w:color w:val="000000" w:themeColor="text1"/>
          <w:sz w:val="26"/>
          <w:szCs w:val="26"/>
        </w:rPr>
        <w:t>6</w:t>
      </w:r>
    </w:p>
    <w:tbl>
      <w:tblPr>
        <w:tblW w:w="5011" w:type="pct"/>
        <w:jc w:val="center"/>
        <w:tblCellMar>
          <w:left w:w="10" w:type="dxa"/>
          <w:right w:w="10" w:type="dxa"/>
        </w:tblCellMar>
        <w:tblLook w:val="04A0"/>
      </w:tblPr>
      <w:tblGrid>
        <w:gridCol w:w="3351"/>
        <w:gridCol w:w="5957"/>
      </w:tblGrid>
      <w:tr w:rsidR="0036198D" w:rsidRPr="00826895" w:rsidTr="0038081B">
        <w:trPr>
          <w:trHeight w:val="745"/>
          <w:jc w:val="center"/>
        </w:trPr>
        <w:tc>
          <w:tcPr>
            <w:tcW w:w="1800" w:type="pct"/>
            <w:shd w:val="clear" w:color="000000" w:fill="FFFFFF"/>
            <w:tcMar>
              <w:left w:w="108" w:type="dxa"/>
              <w:right w:w="108" w:type="dxa"/>
            </w:tcMar>
          </w:tcPr>
          <w:p w:rsidR="003B16FF" w:rsidRPr="00850F98" w:rsidRDefault="003B16FF" w:rsidP="0038081B">
            <w:pPr>
              <w:tabs>
                <w:tab w:val="left" w:pos="0"/>
              </w:tabs>
              <w:spacing w:before="0" w:line="264" w:lineRule="auto"/>
              <w:ind w:firstLine="10"/>
              <w:jc w:val="center"/>
              <w:rPr>
                <w:color w:val="000000" w:themeColor="text1"/>
                <w:sz w:val="26"/>
                <w:szCs w:val="26"/>
              </w:rPr>
            </w:pPr>
            <w:r w:rsidRPr="00850F98">
              <w:rPr>
                <w:color w:val="000000" w:themeColor="text1"/>
                <w:sz w:val="26"/>
                <w:szCs w:val="26"/>
              </w:rPr>
              <w:t>(</w:t>
            </w:r>
            <w:r w:rsidRPr="00850F98">
              <w:rPr>
                <w:b/>
                <w:bCs/>
                <w:color w:val="000000" w:themeColor="text1"/>
                <w:sz w:val="26"/>
                <w:szCs w:val="26"/>
              </w:rPr>
              <w:t>TÊN DOANH NGHIỆP</w:t>
            </w:r>
            <w:r w:rsidRPr="00850F98">
              <w:rPr>
                <w:color w:val="000000" w:themeColor="text1"/>
                <w:sz w:val="26"/>
                <w:szCs w:val="26"/>
              </w:rPr>
              <w:t>)</w:t>
            </w:r>
          </w:p>
          <w:p w:rsidR="003B16FF" w:rsidRPr="00850F98" w:rsidRDefault="003B16FF" w:rsidP="0038081B">
            <w:pPr>
              <w:tabs>
                <w:tab w:val="left" w:pos="0"/>
              </w:tabs>
              <w:spacing w:before="0" w:line="264" w:lineRule="auto"/>
              <w:jc w:val="center"/>
              <w:rPr>
                <w:color w:val="000000" w:themeColor="text1"/>
                <w:sz w:val="26"/>
                <w:szCs w:val="26"/>
              </w:rPr>
            </w:pPr>
            <w:r w:rsidRPr="00850F98">
              <w:rPr>
                <w:color w:val="000000" w:themeColor="text1"/>
                <w:sz w:val="26"/>
                <w:szCs w:val="26"/>
                <w:vertAlign w:val="superscript"/>
              </w:rPr>
              <w:t xml:space="preserve"> _______</w:t>
            </w:r>
          </w:p>
        </w:tc>
        <w:tc>
          <w:tcPr>
            <w:tcW w:w="3200" w:type="pct"/>
            <w:shd w:val="clear" w:color="000000" w:fill="FFFFFF"/>
            <w:tcMar>
              <w:left w:w="108" w:type="dxa"/>
              <w:right w:w="108" w:type="dxa"/>
            </w:tcMar>
          </w:tcPr>
          <w:p w:rsidR="003B16FF" w:rsidRPr="00850F98" w:rsidRDefault="003B16FF" w:rsidP="0038081B">
            <w:pPr>
              <w:spacing w:before="0" w:line="264" w:lineRule="auto"/>
              <w:ind w:firstLine="61"/>
              <w:jc w:val="center"/>
              <w:rPr>
                <w:b/>
                <w:color w:val="000000" w:themeColor="text1"/>
                <w:sz w:val="26"/>
                <w:szCs w:val="26"/>
              </w:rPr>
            </w:pPr>
            <w:r w:rsidRPr="00850F98">
              <w:rPr>
                <w:b/>
                <w:color w:val="000000" w:themeColor="text1"/>
                <w:sz w:val="26"/>
                <w:szCs w:val="26"/>
              </w:rPr>
              <w:t xml:space="preserve">CỘNG HÒA XÃ HỘI CHỦ NGHĨA VIỆT NAM </w:t>
            </w:r>
          </w:p>
          <w:p w:rsidR="003B16FF" w:rsidRPr="00850F98" w:rsidRDefault="003B16FF" w:rsidP="0038081B">
            <w:pPr>
              <w:spacing w:before="0" w:line="264" w:lineRule="auto"/>
              <w:jc w:val="center"/>
              <w:rPr>
                <w:color w:val="000000" w:themeColor="text1"/>
                <w:sz w:val="26"/>
                <w:szCs w:val="26"/>
              </w:rPr>
            </w:pPr>
            <w:r w:rsidRPr="00850F98">
              <w:rPr>
                <w:b/>
                <w:color w:val="000000" w:themeColor="text1"/>
                <w:sz w:val="26"/>
                <w:szCs w:val="26"/>
              </w:rPr>
              <w:t>Độc lập – Tự do – Hạnh phúc</w:t>
            </w:r>
          </w:p>
        </w:tc>
      </w:tr>
      <w:tr w:rsidR="0036198D" w:rsidRPr="00826895" w:rsidTr="0038081B">
        <w:trPr>
          <w:trHeight w:val="1"/>
          <w:jc w:val="center"/>
        </w:trPr>
        <w:tc>
          <w:tcPr>
            <w:tcW w:w="1800" w:type="pct"/>
            <w:shd w:val="clear" w:color="000000" w:fill="FFFFFF"/>
            <w:tcMar>
              <w:left w:w="108" w:type="dxa"/>
              <w:right w:w="108" w:type="dxa"/>
            </w:tcMar>
          </w:tcPr>
          <w:p w:rsidR="003B16FF" w:rsidRPr="00850F98" w:rsidRDefault="003B16FF" w:rsidP="0038081B">
            <w:pPr>
              <w:spacing w:before="0" w:line="264" w:lineRule="auto"/>
              <w:jc w:val="center"/>
              <w:rPr>
                <w:rFonts w:eastAsia="Calibri"/>
                <w:b/>
                <w:bCs/>
                <w:color w:val="000000" w:themeColor="text1"/>
                <w:sz w:val="26"/>
                <w:szCs w:val="26"/>
              </w:rPr>
            </w:pPr>
          </w:p>
        </w:tc>
        <w:tc>
          <w:tcPr>
            <w:tcW w:w="3200" w:type="pct"/>
            <w:shd w:val="clear" w:color="000000" w:fill="FFFFFF"/>
            <w:tcMar>
              <w:left w:w="108" w:type="dxa"/>
              <w:right w:w="108" w:type="dxa"/>
            </w:tcMar>
          </w:tcPr>
          <w:p w:rsidR="003B16FF" w:rsidRPr="00850F98" w:rsidRDefault="003B16FF" w:rsidP="0038081B">
            <w:pPr>
              <w:spacing w:before="0" w:line="264" w:lineRule="auto"/>
              <w:jc w:val="center"/>
              <w:rPr>
                <w:rFonts w:eastAsia="Calibri"/>
                <w:color w:val="000000" w:themeColor="text1"/>
                <w:sz w:val="26"/>
                <w:szCs w:val="26"/>
                <w:vertAlign w:val="superscript"/>
              </w:rPr>
            </w:pPr>
            <w:r w:rsidRPr="00850F98">
              <w:rPr>
                <w:rFonts w:eastAsia="Calibri"/>
                <w:color w:val="000000" w:themeColor="text1"/>
                <w:sz w:val="26"/>
                <w:szCs w:val="26"/>
                <w:vertAlign w:val="superscript"/>
              </w:rPr>
              <w:t>_______________________________________</w:t>
            </w:r>
          </w:p>
        </w:tc>
      </w:tr>
      <w:tr w:rsidR="0036198D" w:rsidRPr="00826895" w:rsidTr="0038081B">
        <w:trPr>
          <w:trHeight w:val="1"/>
          <w:jc w:val="center"/>
        </w:trPr>
        <w:tc>
          <w:tcPr>
            <w:tcW w:w="1800" w:type="pct"/>
            <w:shd w:val="clear" w:color="000000" w:fill="FFFFFF"/>
            <w:tcMar>
              <w:left w:w="108" w:type="dxa"/>
              <w:right w:w="108" w:type="dxa"/>
            </w:tcMar>
          </w:tcPr>
          <w:p w:rsidR="003B16FF" w:rsidRPr="00850F98" w:rsidRDefault="003B16FF" w:rsidP="0038081B">
            <w:pPr>
              <w:spacing w:before="0" w:line="264" w:lineRule="auto"/>
              <w:jc w:val="center"/>
              <w:rPr>
                <w:color w:val="000000" w:themeColor="text1"/>
                <w:sz w:val="26"/>
                <w:szCs w:val="26"/>
              </w:rPr>
            </w:pPr>
            <w:r w:rsidRPr="00850F98">
              <w:rPr>
                <w:color w:val="000000" w:themeColor="text1"/>
                <w:sz w:val="26"/>
                <w:szCs w:val="26"/>
              </w:rPr>
              <w:t>Số: ………..</w:t>
            </w:r>
          </w:p>
        </w:tc>
        <w:tc>
          <w:tcPr>
            <w:tcW w:w="3200" w:type="pct"/>
            <w:shd w:val="clear" w:color="000000" w:fill="FFFFFF"/>
            <w:tcMar>
              <w:left w:w="108" w:type="dxa"/>
              <w:right w:w="108" w:type="dxa"/>
            </w:tcMar>
          </w:tcPr>
          <w:p w:rsidR="003B16FF" w:rsidRPr="00850F98" w:rsidRDefault="003B16FF" w:rsidP="0038081B">
            <w:pPr>
              <w:spacing w:before="0" w:line="264" w:lineRule="auto"/>
              <w:jc w:val="center"/>
              <w:rPr>
                <w:color w:val="000000" w:themeColor="text1"/>
                <w:sz w:val="26"/>
                <w:szCs w:val="26"/>
              </w:rPr>
            </w:pPr>
            <w:r w:rsidRPr="00850F98">
              <w:rPr>
                <w:i/>
                <w:color w:val="000000" w:themeColor="text1"/>
                <w:sz w:val="26"/>
                <w:szCs w:val="26"/>
              </w:rPr>
              <w:t>……, ngày ….. tháng ….. năm ……</w:t>
            </w:r>
          </w:p>
        </w:tc>
      </w:tr>
    </w:tbl>
    <w:p w:rsidR="003B16FF" w:rsidRPr="00850F98" w:rsidRDefault="003B16FF" w:rsidP="003B16FF">
      <w:pPr>
        <w:tabs>
          <w:tab w:val="left" w:pos="0"/>
        </w:tabs>
        <w:spacing w:before="60" w:line="240" w:lineRule="auto"/>
        <w:jc w:val="center"/>
        <w:rPr>
          <w:rFonts w:ascii="Times New Roman Bold" w:hAnsi="Times New Roman Bold"/>
          <w:b/>
          <w:bCs/>
          <w:color w:val="000000" w:themeColor="text1"/>
          <w:sz w:val="26"/>
          <w:szCs w:val="26"/>
        </w:rPr>
      </w:pPr>
    </w:p>
    <w:p w:rsidR="003B16FF" w:rsidRPr="00850F98" w:rsidRDefault="003B16FF" w:rsidP="003B16FF">
      <w:pPr>
        <w:tabs>
          <w:tab w:val="left" w:pos="0"/>
        </w:tabs>
        <w:spacing w:before="80"/>
        <w:jc w:val="center"/>
        <w:rPr>
          <w:rFonts w:ascii="Times New Roman Bold" w:hAnsi="Times New Roman Bold"/>
          <w:color w:val="000000" w:themeColor="text1"/>
          <w:sz w:val="26"/>
          <w:szCs w:val="26"/>
        </w:rPr>
      </w:pPr>
      <w:r w:rsidRPr="00850F98">
        <w:rPr>
          <w:rFonts w:ascii="Times New Roman Bold" w:hAnsi="Times New Roman Bold"/>
          <w:b/>
          <w:bCs/>
          <w:color w:val="000000" w:themeColor="text1"/>
          <w:sz w:val="26"/>
          <w:szCs w:val="26"/>
        </w:rPr>
        <w:t>ĐƠN ĐỀ NGHỊ CẤP GIẤY PHÉP THỬ NGHIỆM MẠNG VÀ DỊCH VỤ VIỄN THÔNG</w:t>
      </w:r>
    </w:p>
    <w:p w:rsidR="003B16FF" w:rsidRPr="00850F98" w:rsidRDefault="003B16FF" w:rsidP="003B16FF">
      <w:pPr>
        <w:tabs>
          <w:tab w:val="left" w:pos="0"/>
        </w:tabs>
        <w:spacing w:before="80"/>
        <w:ind w:hanging="28"/>
        <w:jc w:val="center"/>
        <w:rPr>
          <w:color w:val="000000" w:themeColor="text1"/>
          <w:sz w:val="26"/>
          <w:szCs w:val="26"/>
        </w:rPr>
      </w:pPr>
      <w:r w:rsidRPr="00850F98">
        <w:rPr>
          <w:color w:val="000000" w:themeColor="text1"/>
          <w:sz w:val="26"/>
          <w:szCs w:val="26"/>
        </w:rPr>
        <w:t>Kính gửi: Cục Viễn thông.</w:t>
      </w:r>
    </w:p>
    <w:p w:rsidR="003B16FF" w:rsidRPr="00850F98" w:rsidRDefault="003B16FF" w:rsidP="003B16FF">
      <w:pPr>
        <w:pStyle w:val="MediumGrid1-Accent21"/>
        <w:tabs>
          <w:tab w:val="left" w:pos="0"/>
          <w:tab w:val="left" w:pos="993"/>
        </w:tabs>
        <w:spacing w:before="80" w:line="276" w:lineRule="auto"/>
        <w:ind w:left="0" w:firstLine="567"/>
        <w:jc w:val="both"/>
        <w:rPr>
          <w:color w:val="000000" w:themeColor="text1"/>
          <w:sz w:val="26"/>
          <w:szCs w:val="26"/>
        </w:rPr>
      </w:pPr>
      <w:r w:rsidRPr="00850F98">
        <w:rPr>
          <w:color w:val="000000" w:themeColor="text1"/>
          <w:sz w:val="26"/>
          <w:szCs w:val="26"/>
        </w:rPr>
        <w:t>- Căn cứ Luật viễn thông ngày 23 tháng 11 năm 2009;</w:t>
      </w:r>
    </w:p>
    <w:p w:rsidR="003B16FF" w:rsidRPr="00850F98" w:rsidRDefault="003B16FF" w:rsidP="003B16FF">
      <w:pPr>
        <w:pStyle w:val="MediumGrid1-Accent21"/>
        <w:tabs>
          <w:tab w:val="left" w:pos="0"/>
          <w:tab w:val="left" w:pos="993"/>
        </w:tabs>
        <w:spacing w:before="80" w:line="276" w:lineRule="auto"/>
        <w:ind w:left="0" w:firstLine="567"/>
        <w:jc w:val="both"/>
        <w:rPr>
          <w:color w:val="000000" w:themeColor="text1"/>
          <w:sz w:val="26"/>
          <w:szCs w:val="26"/>
        </w:rPr>
      </w:pPr>
      <w:r w:rsidRPr="00850F98">
        <w:rPr>
          <w:color w:val="000000" w:themeColor="text1"/>
          <w:sz w:val="26"/>
          <w:szCs w:val="26"/>
        </w:rPr>
        <w:t xml:space="preserve">- Căn cứ Nghị định số 25/2011/NĐ-CP ngày 06 tháng 4 năm 2011 của Chính phủ quy định chi tiết và hướng dẫn thi hành một số điều của Luật viễn </w:t>
      </w:r>
      <w:r w:rsidRPr="00850F98">
        <w:rPr>
          <w:color w:val="000000" w:themeColor="text1"/>
          <w:spacing w:val="-4"/>
          <w:sz w:val="26"/>
          <w:szCs w:val="26"/>
        </w:rPr>
        <w:t xml:space="preserve">thông; </w:t>
      </w:r>
      <w:r w:rsidR="00E12931" w:rsidRPr="00850F98">
        <w:rPr>
          <w:i/>
          <w:color w:val="000000" w:themeColor="text1"/>
          <w:spacing w:val="-4"/>
          <w:sz w:val="26"/>
          <w:szCs w:val="26"/>
        </w:rPr>
        <w:t>Nghị định số…./2019/NĐ-CP ngày…..tháng….năm 2019</w:t>
      </w:r>
      <w:r w:rsidRPr="00850F98">
        <w:rPr>
          <w:i/>
          <w:color w:val="000000" w:themeColor="text1"/>
          <w:spacing w:val="-4"/>
          <w:sz w:val="26"/>
          <w:szCs w:val="26"/>
        </w:rPr>
        <w:t xml:space="preserve"> của Chính phủ về việc sửa đổi, bổ sung một số điều của Nghị định số 25/2011/NĐ-CP</w:t>
      </w:r>
      <w:r w:rsidRPr="00850F98">
        <w:rPr>
          <w:i/>
          <w:color w:val="000000" w:themeColor="text1"/>
          <w:sz w:val="26"/>
          <w:szCs w:val="26"/>
        </w:rPr>
        <w:t xml:space="preserve"> ngày 06 tháng 4 năm 2011 của Chính phủ quy định chi tiết và hướng dẫn thi hành một số điều của Luật viễn thông</w:t>
      </w:r>
      <w:r w:rsidRPr="00850F98">
        <w:rPr>
          <w:color w:val="000000" w:themeColor="text1"/>
          <w:sz w:val="26"/>
          <w:szCs w:val="26"/>
        </w:rPr>
        <w:t>;</w:t>
      </w:r>
    </w:p>
    <w:p w:rsidR="003B16FF" w:rsidRPr="00850F98" w:rsidRDefault="003B16FF" w:rsidP="003B16FF">
      <w:pPr>
        <w:pStyle w:val="MediumGrid1-Accent21"/>
        <w:tabs>
          <w:tab w:val="left" w:pos="0"/>
          <w:tab w:val="left" w:pos="993"/>
          <w:tab w:val="left" w:pos="1170"/>
        </w:tabs>
        <w:spacing w:before="80" w:line="276" w:lineRule="auto"/>
        <w:ind w:left="0" w:firstLine="567"/>
        <w:jc w:val="both"/>
        <w:rPr>
          <w:color w:val="000000" w:themeColor="text1"/>
          <w:sz w:val="26"/>
          <w:szCs w:val="26"/>
        </w:rPr>
      </w:pPr>
      <w:r w:rsidRPr="00850F98">
        <w:rPr>
          <w:color w:val="000000" w:themeColor="text1"/>
          <w:sz w:val="26"/>
          <w:szCs w:val="26"/>
        </w:rPr>
        <w:t>- (Tên doanh nghiệp) đề nghị được cấp giấy phép thử nghiệm mạng và dịch vụ viễn thông như sau:</w:t>
      </w:r>
    </w:p>
    <w:p w:rsidR="003B16FF" w:rsidRPr="00850F98" w:rsidRDefault="003B16FF" w:rsidP="003B16FF">
      <w:pPr>
        <w:tabs>
          <w:tab w:val="left" w:pos="0"/>
        </w:tabs>
        <w:spacing w:before="80"/>
        <w:outlineLvl w:val="0"/>
        <w:rPr>
          <w:color w:val="000000" w:themeColor="text1"/>
          <w:sz w:val="26"/>
          <w:szCs w:val="26"/>
        </w:rPr>
      </w:pPr>
      <w:r w:rsidRPr="00850F98">
        <w:rPr>
          <w:b/>
          <w:bCs/>
          <w:color w:val="000000" w:themeColor="text1"/>
          <w:sz w:val="26"/>
          <w:szCs w:val="26"/>
        </w:rPr>
        <w:t>Phần 1</w:t>
      </w:r>
      <w:r w:rsidRPr="00850F98">
        <w:rPr>
          <w:bCs/>
          <w:color w:val="000000" w:themeColor="text1"/>
          <w:sz w:val="26"/>
          <w:szCs w:val="26"/>
        </w:rPr>
        <w:t>.</w:t>
      </w:r>
      <w:r w:rsidRPr="00850F98">
        <w:rPr>
          <w:b/>
          <w:bCs/>
          <w:color w:val="000000" w:themeColor="text1"/>
          <w:sz w:val="26"/>
          <w:szCs w:val="26"/>
        </w:rPr>
        <w:t xml:space="preserve"> Thông tin chung </w:t>
      </w:r>
    </w:p>
    <w:p w:rsidR="003B16FF" w:rsidRPr="00850F98" w:rsidRDefault="003B16FF" w:rsidP="003B16FF">
      <w:pPr>
        <w:tabs>
          <w:tab w:val="left" w:pos="0"/>
        </w:tabs>
        <w:spacing w:before="80"/>
        <w:rPr>
          <w:color w:val="000000" w:themeColor="text1"/>
          <w:sz w:val="26"/>
          <w:szCs w:val="26"/>
        </w:rPr>
      </w:pPr>
      <w:r w:rsidRPr="00850F98">
        <w:rPr>
          <w:color w:val="000000" w:themeColor="text1"/>
          <w:sz w:val="26"/>
          <w:szCs w:val="26"/>
        </w:rPr>
        <w:t>1. Tên doanh nghiệp viết bằng tiếng Việt: (</w:t>
      </w:r>
      <w:r w:rsidRPr="00850F98">
        <w:rPr>
          <w:iCs/>
          <w:color w:val="000000" w:themeColor="text1"/>
          <w:sz w:val="26"/>
          <w:szCs w:val="26"/>
        </w:rPr>
        <w:t>Tên ghi trên Giấy chứng nhận đăng ký doanh nghiệp/Giấy chứng nhận đăng ký kinh doanh/Giấy chứng nhận đăng ký đầu tư/Quyết định thành lập ghi bằng chữ in hoa</w:t>
      </w:r>
      <w:r w:rsidRPr="00850F98">
        <w:rPr>
          <w:color w:val="000000" w:themeColor="text1"/>
          <w:sz w:val="26"/>
          <w:szCs w:val="26"/>
        </w:rPr>
        <w:t>) ………………………………………….</w:t>
      </w:r>
    </w:p>
    <w:p w:rsidR="003B16FF" w:rsidRPr="00850F98" w:rsidRDefault="003B16FF" w:rsidP="003B16FF">
      <w:pPr>
        <w:tabs>
          <w:tab w:val="left" w:pos="0"/>
        </w:tabs>
        <w:spacing w:before="80"/>
        <w:rPr>
          <w:color w:val="000000" w:themeColor="text1"/>
          <w:sz w:val="26"/>
          <w:szCs w:val="26"/>
        </w:rPr>
      </w:pPr>
      <w:r w:rsidRPr="00850F98">
        <w:rPr>
          <w:color w:val="000000" w:themeColor="text1"/>
          <w:sz w:val="26"/>
          <w:szCs w:val="26"/>
        </w:rPr>
        <w:t>3. Địa chỉ trụ sở chính: (</w:t>
      </w:r>
      <w:r w:rsidRPr="00850F98">
        <w:rPr>
          <w:iCs/>
          <w:color w:val="000000" w:themeColor="text1"/>
          <w:sz w:val="26"/>
          <w:szCs w:val="26"/>
        </w:rPr>
        <w:t>Địa chỉ ghi trên Giấy chứng nhận đăng ký doanh nghiệp/Giấy chứng nhận đăng ký kinh doanh/Giấy chứng nhận đăng ký đầu tư/Quyết định thành lập</w:t>
      </w:r>
      <w:r w:rsidRPr="00850F98">
        <w:rPr>
          <w:color w:val="000000" w:themeColor="text1"/>
          <w:sz w:val="26"/>
          <w:szCs w:val="26"/>
        </w:rPr>
        <w:t xml:space="preserve">) ………………………………………………………………. </w:t>
      </w:r>
    </w:p>
    <w:p w:rsidR="003B16FF" w:rsidRPr="00850F98" w:rsidRDefault="003B16FF" w:rsidP="003B16FF">
      <w:pPr>
        <w:tabs>
          <w:tab w:val="left" w:pos="0"/>
        </w:tabs>
        <w:spacing w:before="80"/>
        <w:rPr>
          <w:color w:val="000000" w:themeColor="text1"/>
          <w:sz w:val="26"/>
          <w:szCs w:val="26"/>
        </w:rPr>
      </w:pPr>
      <w:r w:rsidRPr="00850F98">
        <w:rPr>
          <w:color w:val="000000" w:themeColor="text1"/>
          <w:sz w:val="26"/>
          <w:szCs w:val="26"/>
        </w:rPr>
        <w:t>4. Giấy chứng nhận đăng ký doanh nghiệp/Giấy chứng nhận đăng ký kinh doanh/Giấy chứng nhận đăng ký đầu tư/</w:t>
      </w:r>
      <w:r w:rsidRPr="00850F98">
        <w:rPr>
          <w:iCs/>
          <w:color w:val="000000" w:themeColor="text1"/>
          <w:sz w:val="26"/>
          <w:szCs w:val="26"/>
        </w:rPr>
        <w:t>Quyết định thành lập</w:t>
      </w:r>
      <w:r w:rsidRPr="00850F98">
        <w:rPr>
          <w:color w:val="000000" w:themeColor="text1"/>
          <w:sz w:val="26"/>
          <w:szCs w:val="26"/>
        </w:rPr>
        <w:t xml:space="preserve"> số: …. do…. cấp ngày … tháng…… năm … tại ……………………………………………………</w:t>
      </w:r>
    </w:p>
    <w:p w:rsidR="003B16FF" w:rsidRPr="00850F98" w:rsidRDefault="003B16FF" w:rsidP="003B16FF">
      <w:pPr>
        <w:tabs>
          <w:tab w:val="left" w:pos="0"/>
        </w:tabs>
        <w:spacing w:before="80"/>
        <w:rPr>
          <w:color w:val="000000" w:themeColor="text1"/>
          <w:sz w:val="26"/>
          <w:szCs w:val="26"/>
        </w:rPr>
      </w:pPr>
      <w:r w:rsidRPr="00850F98">
        <w:rPr>
          <w:color w:val="000000" w:themeColor="text1"/>
          <w:sz w:val="26"/>
          <w:szCs w:val="26"/>
        </w:rPr>
        <w:t xml:space="preserve">5. Điện thoại: …………………. Fax: </w:t>
      </w:r>
      <w:r w:rsidRPr="00850F98">
        <w:rPr>
          <w:color w:val="000000" w:themeColor="text1"/>
          <w:sz w:val="26"/>
          <w:szCs w:val="26"/>
        </w:rPr>
        <w:tab/>
        <w:t>………… Website ……………</w:t>
      </w:r>
    </w:p>
    <w:p w:rsidR="003B16FF" w:rsidRPr="00850F98" w:rsidRDefault="003B16FF" w:rsidP="003B16FF">
      <w:pPr>
        <w:tabs>
          <w:tab w:val="left" w:pos="0"/>
        </w:tabs>
        <w:spacing w:before="80"/>
        <w:outlineLvl w:val="0"/>
        <w:rPr>
          <w:color w:val="000000" w:themeColor="text1"/>
          <w:sz w:val="26"/>
          <w:szCs w:val="26"/>
        </w:rPr>
      </w:pPr>
      <w:r w:rsidRPr="00850F98">
        <w:rPr>
          <w:b/>
          <w:bCs/>
          <w:color w:val="000000" w:themeColor="text1"/>
          <w:sz w:val="26"/>
          <w:szCs w:val="26"/>
        </w:rPr>
        <w:t>Phần 2</w:t>
      </w:r>
      <w:r w:rsidRPr="00850F98">
        <w:rPr>
          <w:bCs/>
          <w:color w:val="000000" w:themeColor="text1"/>
          <w:sz w:val="26"/>
          <w:szCs w:val="26"/>
        </w:rPr>
        <w:t>.</w:t>
      </w:r>
      <w:r w:rsidRPr="00850F98">
        <w:rPr>
          <w:b/>
          <w:bCs/>
          <w:color w:val="000000" w:themeColor="text1"/>
          <w:sz w:val="26"/>
          <w:szCs w:val="26"/>
        </w:rPr>
        <w:t xml:space="preserve"> Mô tả tóm tắt về đề nghị cấp giấy phép </w:t>
      </w:r>
    </w:p>
    <w:p w:rsidR="003B16FF" w:rsidRPr="00850F98" w:rsidRDefault="003B16FF" w:rsidP="003B16FF">
      <w:pPr>
        <w:tabs>
          <w:tab w:val="left" w:pos="0"/>
        </w:tabs>
        <w:spacing w:before="80"/>
        <w:rPr>
          <w:color w:val="000000" w:themeColor="text1"/>
          <w:sz w:val="26"/>
          <w:szCs w:val="26"/>
        </w:rPr>
      </w:pPr>
      <w:r w:rsidRPr="00850F98">
        <w:rPr>
          <w:color w:val="000000" w:themeColor="text1"/>
          <w:sz w:val="26"/>
          <w:szCs w:val="26"/>
        </w:rPr>
        <w:t>□ 1. Loại mạng viễn thông đề nghị thử nghiệm:…</w:t>
      </w:r>
    </w:p>
    <w:p w:rsidR="003B16FF" w:rsidRPr="00850F98" w:rsidRDefault="003B16FF" w:rsidP="003B16FF">
      <w:pPr>
        <w:tabs>
          <w:tab w:val="left" w:pos="0"/>
        </w:tabs>
        <w:spacing w:before="80"/>
        <w:rPr>
          <w:color w:val="000000" w:themeColor="text1"/>
          <w:sz w:val="26"/>
          <w:szCs w:val="26"/>
        </w:rPr>
      </w:pPr>
      <w:r w:rsidRPr="00850F98">
        <w:rPr>
          <w:color w:val="000000" w:themeColor="text1"/>
          <w:sz w:val="26"/>
          <w:szCs w:val="26"/>
        </w:rPr>
        <w:t>□ 2. Loại dịch vụ  viễn thông đề nghị thử nghiệm:…..</w:t>
      </w:r>
    </w:p>
    <w:p w:rsidR="003B16FF" w:rsidRPr="00850F98" w:rsidRDefault="003B16FF" w:rsidP="003B16FF">
      <w:pPr>
        <w:tabs>
          <w:tab w:val="left" w:pos="0"/>
        </w:tabs>
        <w:spacing w:before="80"/>
        <w:rPr>
          <w:color w:val="000000" w:themeColor="text1"/>
          <w:sz w:val="26"/>
          <w:szCs w:val="26"/>
        </w:rPr>
      </w:pPr>
      <w:r w:rsidRPr="00850F98">
        <w:rPr>
          <w:color w:val="000000" w:themeColor="text1"/>
          <w:sz w:val="26"/>
          <w:szCs w:val="26"/>
        </w:rPr>
        <w:t>□ 3. Thời hạn đề nghị cấp phép: … năm … tháng (tối đa 01 năm).</w:t>
      </w:r>
    </w:p>
    <w:p w:rsidR="003B16FF" w:rsidRPr="00850F98" w:rsidRDefault="003B16FF" w:rsidP="003B16FF">
      <w:pPr>
        <w:tabs>
          <w:tab w:val="left" w:pos="0"/>
        </w:tabs>
        <w:spacing w:before="80"/>
        <w:rPr>
          <w:color w:val="000000" w:themeColor="text1"/>
          <w:sz w:val="26"/>
          <w:szCs w:val="26"/>
        </w:rPr>
      </w:pPr>
      <w:r w:rsidRPr="00850F98">
        <w:rPr>
          <w:color w:val="000000" w:themeColor="text1"/>
          <w:sz w:val="26"/>
          <w:szCs w:val="26"/>
        </w:rPr>
        <w:t>□ 4. Phạm vi đề nghị cấp phép: …………</w:t>
      </w:r>
    </w:p>
    <w:p w:rsidR="003B16FF" w:rsidRPr="00850F98" w:rsidRDefault="003B16FF" w:rsidP="003B16FF">
      <w:pPr>
        <w:tabs>
          <w:tab w:val="left" w:pos="0"/>
        </w:tabs>
        <w:spacing w:before="80"/>
        <w:outlineLvl w:val="0"/>
        <w:rPr>
          <w:color w:val="000000" w:themeColor="text1"/>
          <w:sz w:val="26"/>
          <w:szCs w:val="26"/>
        </w:rPr>
      </w:pPr>
      <w:r w:rsidRPr="00850F98">
        <w:rPr>
          <w:b/>
          <w:bCs/>
          <w:color w:val="000000" w:themeColor="text1"/>
          <w:sz w:val="26"/>
          <w:szCs w:val="26"/>
        </w:rPr>
        <w:t>Phần 3</w:t>
      </w:r>
      <w:r w:rsidRPr="00850F98">
        <w:rPr>
          <w:bCs/>
          <w:color w:val="000000" w:themeColor="text1"/>
          <w:sz w:val="26"/>
          <w:szCs w:val="26"/>
        </w:rPr>
        <w:t>.</w:t>
      </w:r>
      <w:r w:rsidRPr="00850F98">
        <w:rPr>
          <w:b/>
          <w:bCs/>
          <w:color w:val="000000" w:themeColor="text1"/>
          <w:sz w:val="26"/>
          <w:szCs w:val="26"/>
        </w:rPr>
        <w:t xml:space="preserve"> Tài liệu kèm theo</w:t>
      </w:r>
    </w:p>
    <w:p w:rsidR="003B16FF" w:rsidRPr="00850F98" w:rsidRDefault="003B16FF" w:rsidP="003B16FF">
      <w:pPr>
        <w:tabs>
          <w:tab w:val="left" w:pos="0"/>
        </w:tabs>
        <w:spacing w:before="80"/>
        <w:rPr>
          <w:color w:val="000000" w:themeColor="text1"/>
          <w:sz w:val="26"/>
          <w:szCs w:val="26"/>
        </w:rPr>
      </w:pPr>
      <w:r w:rsidRPr="00850F98">
        <w:rPr>
          <w:color w:val="000000" w:themeColor="text1"/>
          <w:sz w:val="26"/>
          <w:szCs w:val="26"/>
        </w:rPr>
        <w:t>1. .................................................................................................................</w:t>
      </w:r>
    </w:p>
    <w:p w:rsidR="003B16FF" w:rsidRPr="00850F98" w:rsidRDefault="003B16FF" w:rsidP="003B16FF">
      <w:pPr>
        <w:tabs>
          <w:tab w:val="left" w:pos="0"/>
        </w:tabs>
        <w:spacing w:before="80"/>
        <w:rPr>
          <w:color w:val="000000" w:themeColor="text1"/>
          <w:sz w:val="26"/>
          <w:szCs w:val="26"/>
        </w:rPr>
      </w:pPr>
      <w:r w:rsidRPr="00850F98">
        <w:rPr>
          <w:color w:val="000000" w:themeColor="text1"/>
          <w:sz w:val="26"/>
          <w:szCs w:val="26"/>
        </w:rPr>
        <w:t>2. .................................................................................................................</w:t>
      </w:r>
    </w:p>
    <w:p w:rsidR="003B16FF" w:rsidRPr="00850F98" w:rsidRDefault="003B16FF" w:rsidP="003B16FF">
      <w:pPr>
        <w:tabs>
          <w:tab w:val="left" w:pos="0"/>
        </w:tabs>
        <w:spacing w:before="80"/>
        <w:outlineLvl w:val="0"/>
        <w:rPr>
          <w:color w:val="000000" w:themeColor="text1"/>
          <w:sz w:val="26"/>
          <w:szCs w:val="26"/>
        </w:rPr>
      </w:pPr>
      <w:r w:rsidRPr="00850F98">
        <w:rPr>
          <w:b/>
          <w:bCs/>
          <w:color w:val="000000" w:themeColor="text1"/>
          <w:sz w:val="26"/>
          <w:szCs w:val="26"/>
        </w:rPr>
        <w:t>Phần 4</w:t>
      </w:r>
      <w:r w:rsidRPr="00850F98">
        <w:rPr>
          <w:bCs/>
          <w:color w:val="000000" w:themeColor="text1"/>
          <w:sz w:val="26"/>
          <w:szCs w:val="26"/>
        </w:rPr>
        <w:t>.</w:t>
      </w:r>
      <w:r w:rsidRPr="00850F98">
        <w:rPr>
          <w:b/>
          <w:bCs/>
          <w:color w:val="000000" w:themeColor="text1"/>
          <w:sz w:val="26"/>
          <w:szCs w:val="26"/>
        </w:rPr>
        <w:t xml:space="preserve"> Cam kết </w:t>
      </w:r>
    </w:p>
    <w:p w:rsidR="003B16FF" w:rsidRPr="00850F98" w:rsidRDefault="003B16FF" w:rsidP="003B16FF">
      <w:pPr>
        <w:tabs>
          <w:tab w:val="left" w:pos="0"/>
        </w:tabs>
        <w:spacing w:before="80"/>
        <w:rPr>
          <w:color w:val="000000" w:themeColor="text1"/>
          <w:sz w:val="26"/>
          <w:szCs w:val="26"/>
        </w:rPr>
      </w:pPr>
      <w:r w:rsidRPr="00850F98">
        <w:rPr>
          <w:color w:val="000000" w:themeColor="text1"/>
          <w:sz w:val="26"/>
          <w:szCs w:val="26"/>
        </w:rPr>
        <w:t>(Tên doanh nghiệp) xin cam kết:</w:t>
      </w:r>
    </w:p>
    <w:p w:rsidR="003B16FF" w:rsidRPr="00850F98" w:rsidRDefault="003B16FF" w:rsidP="003B16FF">
      <w:pPr>
        <w:tabs>
          <w:tab w:val="left" w:pos="0"/>
        </w:tabs>
        <w:spacing w:before="80"/>
        <w:rPr>
          <w:color w:val="000000" w:themeColor="text1"/>
          <w:sz w:val="26"/>
          <w:szCs w:val="26"/>
        </w:rPr>
      </w:pPr>
      <w:r w:rsidRPr="00850F98">
        <w:rPr>
          <w:color w:val="000000" w:themeColor="text1"/>
          <w:sz w:val="26"/>
          <w:szCs w:val="26"/>
        </w:rPr>
        <w:lastRenderedPageBreak/>
        <w:t>1. Chịu trách nhiệm trước pháp luật về tính chính xác và tính hợp pháp của nội dung trong đơn đề nghị cấp giấy phép thử nghiệm mạng và dịch vụ viễn thôngvà các tài liệu kèm theo.</w:t>
      </w:r>
    </w:p>
    <w:p w:rsidR="003B16FF" w:rsidRPr="00850F98" w:rsidRDefault="003B16FF" w:rsidP="003B16FF">
      <w:pPr>
        <w:tabs>
          <w:tab w:val="left" w:pos="0"/>
        </w:tabs>
        <w:spacing w:before="80"/>
        <w:rPr>
          <w:color w:val="000000" w:themeColor="text1"/>
          <w:sz w:val="26"/>
          <w:szCs w:val="26"/>
        </w:rPr>
      </w:pPr>
      <w:r w:rsidRPr="00850F98">
        <w:rPr>
          <w:color w:val="000000" w:themeColor="text1"/>
          <w:sz w:val="26"/>
          <w:szCs w:val="26"/>
        </w:rPr>
        <w:t>2. Nếu được cấp giấy phép thử nghiệm mạng và dịch vụ viễn thông, (tên doanh nghiệp) sẽ chấp hành nghiêm chỉnh các quy định của pháp luật Việt Nam về thử nghiệm mạng và dịch vụ viễn thôngvà các quy định trong giấy thử nghiệm mạng và dịch vụ viễn thông.</w:t>
      </w:r>
    </w:p>
    <w:p w:rsidR="003B16FF" w:rsidRPr="00850F98" w:rsidRDefault="003B16FF" w:rsidP="003B16FF">
      <w:pPr>
        <w:tabs>
          <w:tab w:val="left" w:pos="0"/>
        </w:tabs>
        <w:spacing w:before="80"/>
        <w:rPr>
          <w:color w:val="000000" w:themeColor="text1"/>
          <w:sz w:val="26"/>
          <w:szCs w:val="26"/>
        </w:rPr>
      </w:pPr>
    </w:p>
    <w:tbl>
      <w:tblPr>
        <w:tblW w:w="9318" w:type="dxa"/>
        <w:tblInd w:w="2" w:type="dxa"/>
        <w:tblCellMar>
          <w:left w:w="0" w:type="dxa"/>
          <w:right w:w="0" w:type="dxa"/>
        </w:tblCellMar>
        <w:tblLook w:val="0000"/>
      </w:tblPr>
      <w:tblGrid>
        <w:gridCol w:w="3874"/>
        <w:gridCol w:w="2236"/>
        <w:gridCol w:w="3208"/>
      </w:tblGrid>
      <w:tr w:rsidR="0036198D" w:rsidRPr="00826895" w:rsidTr="0038081B">
        <w:trPr>
          <w:trHeight w:val="1479"/>
        </w:trPr>
        <w:tc>
          <w:tcPr>
            <w:tcW w:w="3874" w:type="dxa"/>
            <w:tcMar>
              <w:top w:w="0" w:type="dxa"/>
              <w:left w:w="108" w:type="dxa"/>
              <w:bottom w:w="0" w:type="dxa"/>
              <w:right w:w="108" w:type="dxa"/>
            </w:tcMar>
          </w:tcPr>
          <w:p w:rsidR="003B16FF" w:rsidRPr="00850F98" w:rsidRDefault="003B16FF" w:rsidP="0038081B">
            <w:pPr>
              <w:tabs>
                <w:tab w:val="left" w:pos="0"/>
              </w:tabs>
              <w:spacing w:before="80"/>
              <w:ind w:hanging="2"/>
              <w:jc w:val="left"/>
              <w:rPr>
                <w:color w:val="000000" w:themeColor="text1"/>
                <w:sz w:val="26"/>
                <w:szCs w:val="26"/>
              </w:rPr>
            </w:pPr>
            <w:r w:rsidRPr="00850F98">
              <w:rPr>
                <w:b/>
                <w:bCs/>
                <w:i/>
                <w:iCs/>
                <w:color w:val="000000" w:themeColor="text1"/>
                <w:sz w:val="26"/>
                <w:szCs w:val="26"/>
              </w:rPr>
              <w:t>Nơi nhận:</w:t>
            </w:r>
            <w:r w:rsidRPr="00850F98">
              <w:rPr>
                <w:b/>
                <w:bCs/>
                <w:i/>
                <w:iCs/>
                <w:color w:val="000000" w:themeColor="text1"/>
                <w:sz w:val="26"/>
                <w:szCs w:val="26"/>
              </w:rPr>
              <w:br/>
            </w:r>
            <w:r w:rsidRPr="00850F98">
              <w:rPr>
                <w:color w:val="000000" w:themeColor="text1"/>
                <w:sz w:val="26"/>
                <w:szCs w:val="26"/>
              </w:rPr>
              <w:t>- Như trên;</w:t>
            </w:r>
            <w:r w:rsidRPr="00850F98">
              <w:rPr>
                <w:color w:val="000000" w:themeColor="text1"/>
                <w:sz w:val="26"/>
                <w:szCs w:val="26"/>
              </w:rPr>
              <w:br/>
              <w:t>…………….</w:t>
            </w:r>
          </w:p>
        </w:tc>
        <w:tc>
          <w:tcPr>
            <w:tcW w:w="5444" w:type="dxa"/>
            <w:gridSpan w:val="2"/>
            <w:tcMar>
              <w:top w:w="0" w:type="dxa"/>
              <w:left w:w="108" w:type="dxa"/>
              <w:bottom w:w="0" w:type="dxa"/>
              <w:right w:w="108" w:type="dxa"/>
            </w:tcMar>
          </w:tcPr>
          <w:p w:rsidR="003B16FF" w:rsidRPr="00850F98" w:rsidRDefault="003B16FF" w:rsidP="0038081B">
            <w:pPr>
              <w:tabs>
                <w:tab w:val="left" w:pos="-232"/>
              </w:tabs>
              <w:spacing w:before="80"/>
              <w:ind w:hanging="2"/>
              <w:jc w:val="center"/>
              <w:rPr>
                <w:i/>
                <w:iCs/>
                <w:color w:val="000000" w:themeColor="text1"/>
                <w:sz w:val="26"/>
                <w:szCs w:val="26"/>
              </w:rPr>
            </w:pPr>
            <w:r w:rsidRPr="00850F98">
              <w:rPr>
                <w:b/>
                <w:bCs/>
                <w:color w:val="000000" w:themeColor="text1"/>
                <w:sz w:val="26"/>
                <w:szCs w:val="26"/>
              </w:rPr>
              <w:t xml:space="preserve">NGƯỜI ĐẠI DIỆN THEO PHÁP LUẬT </w:t>
            </w:r>
            <w:r w:rsidRPr="00850F98">
              <w:rPr>
                <w:b/>
                <w:bCs/>
                <w:color w:val="000000" w:themeColor="text1"/>
                <w:sz w:val="26"/>
                <w:szCs w:val="26"/>
              </w:rPr>
              <w:br/>
              <w:t>CỦA DOANH NGHIỆP</w:t>
            </w:r>
            <w:r w:rsidRPr="00850F98">
              <w:rPr>
                <w:b/>
                <w:bCs/>
                <w:color w:val="000000" w:themeColor="text1"/>
                <w:sz w:val="26"/>
                <w:szCs w:val="26"/>
              </w:rPr>
              <w:br/>
            </w:r>
            <w:r w:rsidRPr="00850F98">
              <w:rPr>
                <w:i/>
                <w:iCs/>
                <w:color w:val="000000" w:themeColor="text1"/>
                <w:sz w:val="26"/>
                <w:szCs w:val="26"/>
              </w:rPr>
              <w:t>(Ký, ghi rõ họ tên, chức danh và đóng dấu)</w:t>
            </w:r>
          </w:p>
          <w:p w:rsidR="003B16FF" w:rsidRPr="00850F98" w:rsidRDefault="003B16FF" w:rsidP="0038081B">
            <w:pPr>
              <w:tabs>
                <w:tab w:val="left" w:pos="0"/>
              </w:tabs>
              <w:spacing w:before="80"/>
              <w:ind w:hanging="2"/>
              <w:jc w:val="left"/>
              <w:rPr>
                <w:b/>
                <w:bCs/>
                <w:color w:val="000000" w:themeColor="text1"/>
                <w:sz w:val="26"/>
                <w:szCs w:val="26"/>
              </w:rPr>
            </w:pPr>
          </w:p>
        </w:tc>
      </w:tr>
      <w:tr w:rsidR="0036198D" w:rsidRPr="00826895" w:rsidTr="0038081B">
        <w:trPr>
          <w:gridAfter w:val="1"/>
          <w:wAfter w:w="3208" w:type="dxa"/>
          <w:trHeight w:val="796"/>
        </w:trPr>
        <w:tc>
          <w:tcPr>
            <w:tcW w:w="6110" w:type="dxa"/>
            <w:gridSpan w:val="2"/>
            <w:tcMar>
              <w:top w:w="0" w:type="dxa"/>
              <w:left w:w="108" w:type="dxa"/>
              <w:bottom w:w="0" w:type="dxa"/>
              <w:right w:w="108" w:type="dxa"/>
            </w:tcMar>
          </w:tcPr>
          <w:p w:rsidR="003B16FF" w:rsidRPr="00850F98" w:rsidRDefault="003B16FF" w:rsidP="0038081B">
            <w:pPr>
              <w:tabs>
                <w:tab w:val="left" w:pos="0"/>
              </w:tabs>
              <w:ind w:firstLine="0"/>
              <w:rPr>
                <w:i/>
                <w:iCs/>
                <w:color w:val="000000" w:themeColor="text1"/>
                <w:sz w:val="26"/>
                <w:szCs w:val="26"/>
              </w:rPr>
            </w:pPr>
          </w:p>
        </w:tc>
      </w:tr>
    </w:tbl>
    <w:p w:rsidR="003B16FF" w:rsidRPr="00850F98" w:rsidRDefault="003B16FF" w:rsidP="003B16FF">
      <w:pPr>
        <w:ind w:firstLine="0"/>
        <w:rPr>
          <w:color w:val="000000" w:themeColor="text1"/>
          <w:sz w:val="26"/>
          <w:szCs w:val="26"/>
        </w:rPr>
      </w:pPr>
      <w:r w:rsidRPr="00850F98">
        <w:rPr>
          <w:i/>
          <w:iCs/>
          <w:color w:val="000000" w:themeColor="text1"/>
          <w:sz w:val="26"/>
          <w:szCs w:val="26"/>
        </w:rPr>
        <w:t>Đầu mối liên hệ về hồ sơ cấp phép (họ tên, chức vụ, điện thoại, địa chỉ thư điện tử)</w:t>
      </w:r>
    </w:p>
    <w:p w:rsidR="003B16FF" w:rsidRPr="00850F98" w:rsidRDefault="003B16FF" w:rsidP="003B16FF">
      <w:pPr>
        <w:jc w:val="right"/>
        <w:rPr>
          <w:color w:val="000000" w:themeColor="text1"/>
          <w:sz w:val="26"/>
          <w:szCs w:val="26"/>
        </w:rPr>
      </w:pPr>
    </w:p>
    <w:p w:rsidR="003B16FF" w:rsidRPr="00850F98" w:rsidRDefault="003B16FF" w:rsidP="003B16FF">
      <w:pPr>
        <w:jc w:val="right"/>
        <w:rPr>
          <w:color w:val="000000" w:themeColor="text1"/>
          <w:sz w:val="26"/>
          <w:szCs w:val="26"/>
        </w:rPr>
      </w:pPr>
    </w:p>
    <w:p w:rsidR="003B16FF" w:rsidRPr="00850F98" w:rsidRDefault="003B16FF" w:rsidP="003B16FF">
      <w:pPr>
        <w:jc w:val="right"/>
        <w:rPr>
          <w:color w:val="000000" w:themeColor="text1"/>
          <w:sz w:val="26"/>
          <w:szCs w:val="26"/>
        </w:rPr>
      </w:pPr>
    </w:p>
    <w:p w:rsidR="003B16FF" w:rsidRPr="00850F98" w:rsidRDefault="003B16FF" w:rsidP="003B16FF">
      <w:pPr>
        <w:jc w:val="right"/>
        <w:rPr>
          <w:color w:val="000000" w:themeColor="text1"/>
          <w:sz w:val="26"/>
          <w:szCs w:val="26"/>
        </w:rPr>
      </w:pPr>
    </w:p>
    <w:p w:rsidR="003B16FF" w:rsidRPr="00850F98" w:rsidRDefault="003B16FF" w:rsidP="003B16FF">
      <w:pPr>
        <w:jc w:val="right"/>
        <w:rPr>
          <w:color w:val="000000" w:themeColor="text1"/>
          <w:sz w:val="26"/>
          <w:szCs w:val="26"/>
        </w:rPr>
      </w:pPr>
    </w:p>
    <w:p w:rsidR="003B16FF" w:rsidRPr="00850F98" w:rsidRDefault="003B16FF" w:rsidP="003B16FF">
      <w:pPr>
        <w:jc w:val="right"/>
        <w:rPr>
          <w:color w:val="000000" w:themeColor="text1"/>
          <w:sz w:val="26"/>
          <w:szCs w:val="26"/>
        </w:rPr>
      </w:pPr>
    </w:p>
    <w:p w:rsidR="003B16FF" w:rsidRPr="00850F98" w:rsidRDefault="003B16FF" w:rsidP="003B16FF">
      <w:pPr>
        <w:jc w:val="right"/>
        <w:rPr>
          <w:color w:val="000000" w:themeColor="text1"/>
          <w:sz w:val="26"/>
          <w:szCs w:val="26"/>
        </w:rPr>
      </w:pPr>
    </w:p>
    <w:p w:rsidR="003B16FF" w:rsidRPr="00850F98" w:rsidRDefault="003B16FF" w:rsidP="003B16FF">
      <w:pPr>
        <w:jc w:val="right"/>
        <w:rPr>
          <w:color w:val="000000" w:themeColor="text1"/>
          <w:sz w:val="26"/>
          <w:szCs w:val="26"/>
        </w:rPr>
      </w:pPr>
    </w:p>
    <w:p w:rsidR="003B16FF" w:rsidRPr="00850F98" w:rsidRDefault="003B16FF" w:rsidP="003B16FF">
      <w:pPr>
        <w:jc w:val="right"/>
        <w:rPr>
          <w:color w:val="000000" w:themeColor="text1"/>
          <w:sz w:val="26"/>
          <w:szCs w:val="26"/>
        </w:rPr>
      </w:pPr>
    </w:p>
    <w:p w:rsidR="003B16FF" w:rsidRPr="00850F98" w:rsidRDefault="003B16FF" w:rsidP="003B16FF">
      <w:pPr>
        <w:jc w:val="right"/>
        <w:rPr>
          <w:color w:val="000000" w:themeColor="text1"/>
          <w:sz w:val="26"/>
          <w:szCs w:val="26"/>
        </w:rPr>
      </w:pPr>
    </w:p>
    <w:p w:rsidR="003B16FF" w:rsidRPr="00850F98" w:rsidRDefault="003B16FF" w:rsidP="003B16FF">
      <w:pPr>
        <w:jc w:val="right"/>
        <w:rPr>
          <w:color w:val="000000" w:themeColor="text1"/>
          <w:sz w:val="26"/>
          <w:szCs w:val="26"/>
        </w:rPr>
      </w:pPr>
    </w:p>
    <w:p w:rsidR="003B16FF" w:rsidRPr="00850F98" w:rsidRDefault="003B16FF" w:rsidP="003B16FF">
      <w:pPr>
        <w:jc w:val="right"/>
        <w:rPr>
          <w:color w:val="000000" w:themeColor="text1"/>
          <w:sz w:val="26"/>
          <w:szCs w:val="26"/>
        </w:rPr>
      </w:pPr>
    </w:p>
    <w:p w:rsidR="003B16FF" w:rsidRPr="00850F98" w:rsidRDefault="003B16FF" w:rsidP="003B16FF">
      <w:pPr>
        <w:jc w:val="right"/>
        <w:rPr>
          <w:color w:val="000000" w:themeColor="text1"/>
          <w:sz w:val="26"/>
          <w:szCs w:val="26"/>
        </w:rPr>
      </w:pPr>
    </w:p>
    <w:p w:rsidR="003B16FF" w:rsidRPr="00850F98" w:rsidRDefault="003B16FF" w:rsidP="003B16FF">
      <w:pPr>
        <w:spacing w:before="0" w:after="200"/>
        <w:ind w:firstLine="0"/>
        <w:jc w:val="left"/>
        <w:rPr>
          <w:color w:val="000000" w:themeColor="text1"/>
          <w:sz w:val="26"/>
          <w:szCs w:val="26"/>
        </w:rPr>
      </w:pPr>
    </w:p>
    <w:p w:rsidR="003B16FF" w:rsidRPr="00850F98" w:rsidRDefault="003B16FF" w:rsidP="003B16FF">
      <w:pPr>
        <w:spacing w:before="0" w:after="200"/>
        <w:ind w:firstLine="0"/>
        <w:jc w:val="left"/>
        <w:rPr>
          <w:color w:val="000000" w:themeColor="text1"/>
          <w:sz w:val="26"/>
          <w:szCs w:val="26"/>
        </w:rPr>
      </w:pPr>
    </w:p>
    <w:p w:rsidR="00085A55" w:rsidRPr="00850F98" w:rsidRDefault="00085A55" w:rsidP="003B16FF">
      <w:pPr>
        <w:spacing w:before="0" w:after="200"/>
        <w:ind w:firstLine="0"/>
        <w:jc w:val="left"/>
        <w:rPr>
          <w:color w:val="000000" w:themeColor="text1"/>
          <w:sz w:val="26"/>
          <w:szCs w:val="26"/>
        </w:rPr>
      </w:pPr>
    </w:p>
    <w:p w:rsidR="00085A55" w:rsidRPr="00850F98" w:rsidRDefault="00085A55" w:rsidP="003B16FF">
      <w:pPr>
        <w:spacing w:before="0" w:after="200"/>
        <w:ind w:firstLine="0"/>
        <w:jc w:val="left"/>
        <w:rPr>
          <w:color w:val="000000" w:themeColor="text1"/>
          <w:sz w:val="26"/>
          <w:szCs w:val="26"/>
        </w:rPr>
      </w:pPr>
    </w:p>
    <w:p w:rsidR="00085A55" w:rsidRPr="00850F98" w:rsidRDefault="00085A55" w:rsidP="003B16FF">
      <w:pPr>
        <w:spacing w:before="0" w:after="200"/>
        <w:ind w:firstLine="0"/>
        <w:jc w:val="left"/>
        <w:rPr>
          <w:color w:val="000000" w:themeColor="text1"/>
          <w:sz w:val="26"/>
          <w:szCs w:val="26"/>
        </w:rPr>
      </w:pPr>
    </w:p>
    <w:p w:rsidR="003B16FF" w:rsidRPr="00850F98" w:rsidRDefault="003B16FF" w:rsidP="003B16FF">
      <w:pPr>
        <w:jc w:val="right"/>
        <w:outlineLvl w:val="0"/>
        <w:rPr>
          <w:b/>
          <w:color w:val="000000" w:themeColor="text1"/>
          <w:sz w:val="26"/>
          <w:szCs w:val="26"/>
        </w:rPr>
      </w:pPr>
      <w:r w:rsidRPr="00850F98">
        <w:rPr>
          <w:b/>
          <w:color w:val="000000" w:themeColor="text1"/>
          <w:sz w:val="26"/>
          <w:szCs w:val="26"/>
        </w:rPr>
        <w:lastRenderedPageBreak/>
        <w:t xml:space="preserve">Mẫu số </w:t>
      </w:r>
      <w:r w:rsidR="001450D6">
        <w:rPr>
          <w:b/>
          <w:color w:val="000000" w:themeColor="text1"/>
          <w:sz w:val="26"/>
          <w:szCs w:val="26"/>
        </w:rPr>
        <w:t>7</w:t>
      </w:r>
    </w:p>
    <w:tbl>
      <w:tblPr>
        <w:tblW w:w="5043" w:type="pct"/>
        <w:tblInd w:w="98" w:type="dxa"/>
        <w:tblCellMar>
          <w:left w:w="10" w:type="dxa"/>
          <w:right w:w="10" w:type="dxa"/>
        </w:tblCellMar>
        <w:tblLook w:val="04A0"/>
      </w:tblPr>
      <w:tblGrid>
        <w:gridCol w:w="3372"/>
        <w:gridCol w:w="5996"/>
      </w:tblGrid>
      <w:tr w:rsidR="0036198D" w:rsidRPr="00826895" w:rsidTr="0038081B">
        <w:trPr>
          <w:trHeight w:val="604"/>
        </w:trPr>
        <w:tc>
          <w:tcPr>
            <w:tcW w:w="1800" w:type="pct"/>
            <w:shd w:val="clear" w:color="000000" w:fill="FFFFFF"/>
            <w:tcMar>
              <w:left w:w="108" w:type="dxa"/>
              <w:right w:w="108" w:type="dxa"/>
            </w:tcMar>
          </w:tcPr>
          <w:p w:rsidR="003B16FF" w:rsidRPr="00850F98" w:rsidRDefault="003B16FF" w:rsidP="0038081B">
            <w:pPr>
              <w:tabs>
                <w:tab w:val="left" w:pos="0"/>
              </w:tabs>
              <w:spacing w:before="0" w:line="240" w:lineRule="auto"/>
              <w:ind w:firstLine="44"/>
              <w:jc w:val="center"/>
              <w:rPr>
                <w:color w:val="000000" w:themeColor="text1"/>
                <w:sz w:val="26"/>
                <w:szCs w:val="26"/>
              </w:rPr>
            </w:pPr>
            <w:r w:rsidRPr="00850F98">
              <w:rPr>
                <w:color w:val="000000" w:themeColor="text1"/>
                <w:sz w:val="26"/>
                <w:szCs w:val="26"/>
              </w:rPr>
              <w:t>(</w:t>
            </w:r>
            <w:r w:rsidRPr="00850F98">
              <w:rPr>
                <w:b/>
                <w:bCs/>
                <w:color w:val="000000" w:themeColor="text1"/>
                <w:sz w:val="26"/>
                <w:szCs w:val="26"/>
              </w:rPr>
              <w:t>TÊN DOANH NGHIỆP</w:t>
            </w:r>
            <w:r w:rsidRPr="00850F98">
              <w:rPr>
                <w:color w:val="000000" w:themeColor="text1"/>
                <w:sz w:val="26"/>
                <w:szCs w:val="26"/>
              </w:rPr>
              <w:t>)</w:t>
            </w:r>
          </w:p>
          <w:p w:rsidR="003B16FF" w:rsidRPr="00850F98" w:rsidRDefault="003B16FF" w:rsidP="0038081B">
            <w:pPr>
              <w:tabs>
                <w:tab w:val="left" w:pos="0"/>
              </w:tabs>
              <w:spacing w:before="0" w:line="240" w:lineRule="auto"/>
              <w:jc w:val="center"/>
              <w:rPr>
                <w:color w:val="000000" w:themeColor="text1"/>
                <w:sz w:val="26"/>
                <w:szCs w:val="26"/>
              </w:rPr>
            </w:pPr>
            <w:r w:rsidRPr="00850F98">
              <w:rPr>
                <w:color w:val="000000" w:themeColor="text1"/>
                <w:sz w:val="26"/>
                <w:szCs w:val="26"/>
                <w:vertAlign w:val="superscript"/>
              </w:rPr>
              <w:t xml:space="preserve"> _______</w:t>
            </w:r>
          </w:p>
        </w:tc>
        <w:tc>
          <w:tcPr>
            <w:tcW w:w="3200" w:type="pct"/>
            <w:shd w:val="clear" w:color="000000" w:fill="FFFFFF"/>
            <w:tcMar>
              <w:left w:w="108" w:type="dxa"/>
              <w:right w:w="108" w:type="dxa"/>
            </w:tcMar>
          </w:tcPr>
          <w:p w:rsidR="003B16FF" w:rsidRPr="00850F98" w:rsidRDefault="003B16FF" w:rsidP="0038081B">
            <w:pPr>
              <w:spacing w:before="0" w:line="240" w:lineRule="auto"/>
              <w:ind w:firstLine="74"/>
              <w:jc w:val="center"/>
              <w:rPr>
                <w:b/>
                <w:color w:val="000000" w:themeColor="text1"/>
                <w:sz w:val="26"/>
                <w:szCs w:val="26"/>
              </w:rPr>
            </w:pPr>
            <w:r w:rsidRPr="00850F98">
              <w:rPr>
                <w:b/>
                <w:color w:val="000000" w:themeColor="text1"/>
                <w:sz w:val="26"/>
                <w:szCs w:val="26"/>
              </w:rPr>
              <w:t xml:space="preserve">CỘNG HÒA XÃ HỘI CHỦ NGHĨA VIỆT NAM </w:t>
            </w:r>
          </w:p>
          <w:p w:rsidR="003B16FF" w:rsidRPr="00850F98" w:rsidRDefault="003B16FF" w:rsidP="0038081B">
            <w:pPr>
              <w:spacing w:before="0" w:line="240" w:lineRule="auto"/>
              <w:jc w:val="center"/>
              <w:rPr>
                <w:b/>
                <w:color w:val="000000" w:themeColor="text1"/>
                <w:sz w:val="26"/>
                <w:szCs w:val="26"/>
              </w:rPr>
            </w:pPr>
            <w:r w:rsidRPr="00850F98">
              <w:rPr>
                <w:b/>
                <w:color w:val="000000" w:themeColor="text1"/>
                <w:sz w:val="26"/>
                <w:szCs w:val="26"/>
              </w:rPr>
              <w:t>Độc lập – Tự do – Hạnh phúc</w:t>
            </w:r>
          </w:p>
          <w:p w:rsidR="003B16FF" w:rsidRPr="00850F98" w:rsidRDefault="003B16FF" w:rsidP="0038081B">
            <w:pPr>
              <w:spacing w:before="0" w:line="240" w:lineRule="auto"/>
              <w:jc w:val="center"/>
              <w:rPr>
                <w:color w:val="000000" w:themeColor="text1"/>
                <w:sz w:val="26"/>
                <w:szCs w:val="26"/>
              </w:rPr>
            </w:pPr>
            <w:r w:rsidRPr="00850F98">
              <w:rPr>
                <w:rFonts w:eastAsia="Calibri"/>
                <w:color w:val="000000" w:themeColor="text1"/>
                <w:sz w:val="26"/>
                <w:szCs w:val="26"/>
                <w:vertAlign w:val="superscript"/>
              </w:rPr>
              <w:t>_______________________________________</w:t>
            </w:r>
          </w:p>
        </w:tc>
      </w:tr>
      <w:tr w:rsidR="0036198D" w:rsidRPr="00826895" w:rsidTr="0038081B">
        <w:trPr>
          <w:trHeight w:val="1"/>
        </w:trPr>
        <w:tc>
          <w:tcPr>
            <w:tcW w:w="1800" w:type="pct"/>
            <w:shd w:val="clear" w:color="000000" w:fill="FFFFFF"/>
            <w:tcMar>
              <w:left w:w="108" w:type="dxa"/>
              <w:right w:w="108" w:type="dxa"/>
            </w:tcMar>
          </w:tcPr>
          <w:p w:rsidR="003B16FF" w:rsidRPr="00850F98" w:rsidRDefault="003B16FF" w:rsidP="0038081B">
            <w:pPr>
              <w:spacing w:before="0" w:line="240" w:lineRule="auto"/>
              <w:jc w:val="center"/>
              <w:rPr>
                <w:color w:val="000000" w:themeColor="text1"/>
                <w:sz w:val="26"/>
                <w:szCs w:val="26"/>
              </w:rPr>
            </w:pPr>
            <w:r w:rsidRPr="00850F98">
              <w:rPr>
                <w:color w:val="000000" w:themeColor="text1"/>
                <w:sz w:val="26"/>
                <w:szCs w:val="26"/>
              </w:rPr>
              <w:t>Số: ………..</w:t>
            </w:r>
          </w:p>
        </w:tc>
        <w:tc>
          <w:tcPr>
            <w:tcW w:w="3200" w:type="pct"/>
            <w:shd w:val="clear" w:color="000000" w:fill="FFFFFF"/>
            <w:tcMar>
              <w:left w:w="108" w:type="dxa"/>
              <w:right w:w="108" w:type="dxa"/>
            </w:tcMar>
          </w:tcPr>
          <w:p w:rsidR="003B16FF" w:rsidRPr="00850F98" w:rsidRDefault="003B16FF" w:rsidP="0038081B">
            <w:pPr>
              <w:spacing w:before="0" w:line="240" w:lineRule="auto"/>
              <w:jc w:val="center"/>
              <w:rPr>
                <w:color w:val="000000" w:themeColor="text1"/>
                <w:sz w:val="26"/>
                <w:szCs w:val="26"/>
              </w:rPr>
            </w:pPr>
            <w:r w:rsidRPr="00850F98">
              <w:rPr>
                <w:i/>
                <w:color w:val="000000" w:themeColor="text1"/>
                <w:sz w:val="26"/>
                <w:szCs w:val="26"/>
              </w:rPr>
              <w:t>……, ngày ….. tháng ….. năm 20…</w:t>
            </w:r>
          </w:p>
        </w:tc>
      </w:tr>
    </w:tbl>
    <w:p w:rsidR="003B16FF" w:rsidRPr="00850F98" w:rsidRDefault="003B16FF" w:rsidP="003B16FF">
      <w:pPr>
        <w:tabs>
          <w:tab w:val="left" w:pos="0"/>
        </w:tabs>
        <w:spacing w:before="240"/>
        <w:jc w:val="center"/>
        <w:rPr>
          <w:b/>
          <w:bCs/>
          <w:color w:val="000000" w:themeColor="text1"/>
          <w:szCs w:val="28"/>
        </w:rPr>
      </w:pPr>
      <w:r w:rsidRPr="00850F98">
        <w:rPr>
          <w:b/>
          <w:bCs/>
          <w:color w:val="000000" w:themeColor="text1"/>
          <w:szCs w:val="28"/>
        </w:rPr>
        <w:t>ĐƠN ĐỀ NGHỊ GIA HẠN</w:t>
      </w:r>
    </w:p>
    <w:p w:rsidR="003B16FF" w:rsidRPr="00850F98" w:rsidRDefault="003B16FF" w:rsidP="003B16FF">
      <w:pPr>
        <w:tabs>
          <w:tab w:val="left" w:pos="0"/>
        </w:tabs>
        <w:jc w:val="center"/>
        <w:outlineLvl w:val="0"/>
        <w:rPr>
          <w:b/>
          <w:bCs/>
          <w:color w:val="000000" w:themeColor="text1"/>
          <w:szCs w:val="28"/>
        </w:rPr>
      </w:pPr>
      <w:r w:rsidRPr="00850F98">
        <w:rPr>
          <w:b/>
          <w:bCs/>
          <w:color w:val="000000" w:themeColor="text1"/>
          <w:szCs w:val="28"/>
        </w:rPr>
        <w:t>GIẤY PHÉP THỬ NGHIỆM MẠNG VÀ DỊCH VỤ VIỄN THÔNG</w:t>
      </w:r>
    </w:p>
    <w:p w:rsidR="003B16FF" w:rsidRPr="00850F98" w:rsidRDefault="003B16FF" w:rsidP="003B16FF">
      <w:pPr>
        <w:tabs>
          <w:tab w:val="left" w:pos="0"/>
        </w:tabs>
        <w:jc w:val="center"/>
        <w:rPr>
          <w:color w:val="000000" w:themeColor="text1"/>
          <w:szCs w:val="28"/>
          <w:vertAlign w:val="superscript"/>
        </w:rPr>
      </w:pPr>
      <w:r w:rsidRPr="00850F98">
        <w:rPr>
          <w:b/>
          <w:bCs/>
          <w:color w:val="000000" w:themeColor="text1"/>
          <w:szCs w:val="28"/>
          <w:vertAlign w:val="superscript"/>
        </w:rPr>
        <w:t>__________</w:t>
      </w:r>
    </w:p>
    <w:p w:rsidR="003B16FF" w:rsidRPr="00850F98" w:rsidRDefault="003B16FF" w:rsidP="003B16FF">
      <w:pPr>
        <w:tabs>
          <w:tab w:val="left" w:pos="0"/>
        </w:tabs>
        <w:jc w:val="center"/>
        <w:outlineLvl w:val="0"/>
        <w:rPr>
          <w:color w:val="000000" w:themeColor="text1"/>
          <w:szCs w:val="28"/>
        </w:rPr>
      </w:pPr>
      <w:r w:rsidRPr="00850F98">
        <w:rPr>
          <w:color w:val="000000" w:themeColor="text1"/>
          <w:szCs w:val="28"/>
        </w:rPr>
        <w:t>Kính gửi: Cục Viễn thông</w:t>
      </w:r>
    </w:p>
    <w:p w:rsidR="003B16FF" w:rsidRPr="00850F98" w:rsidRDefault="003B16FF" w:rsidP="003B16FF">
      <w:pPr>
        <w:tabs>
          <w:tab w:val="left" w:pos="0"/>
        </w:tabs>
        <w:jc w:val="center"/>
        <w:outlineLvl w:val="0"/>
        <w:rPr>
          <w:color w:val="000000" w:themeColor="text1"/>
          <w:szCs w:val="28"/>
        </w:rPr>
      </w:pPr>
    </w:p>
    <w:p w:rsidR="003B16FF" w:rsidRPr="00850F98" w:rsidRDefault="003B16FF" w:rsidP="003B16FF">
      <w:pPr>
        <w:pStyle w:val="MediumGrid1-Accent21"/>
        <w:tabs>
          <w:tab w:val="left" w:pos="0"/>
          <w:tab w:val="left" w:pos="993"/>
        </w:tabs>
        <w:spacing w:before="120" w:line="276" w:lineRule="auto"/>
        <w:ind w:left="0" w:firstLine="567"/>
        <w:jc w:val="both"/>
        <w:rPr>
          <w:color w:val="000000" w:themeColor="text1"/>
        </w:rPr>
      </w:pPr>
      <w:r w:rsidRPr="00850F98">
        <w:rPr>
          <w:color w:val="000000" w:themeColor="text1"/>
        </w:rPr>
        <w:t>- Căn cứ Luật viễn thông ngày 23 tháng 11 năm 2009;</w:t>
      </w:r>
    </w:p>
    <w:p w:rsidR="003B16FF" w:rsidRPr="00850F98" w:rsidRDefault="003B16FF" w:rsidP="003B16FF">
      <w:pPr>
        <w:pStyle w:val="MediumGrid1-Accent21"/>
        <w:tabs>
          <w:tab w:val="left" w:pos="0"/>
          <w:tab w:val="left" w:pos="993"/>
        </w:tabs>
        <w:spacing w:before="120" w:line="276" w:lineRule="auto"/>
        <w:ind w:left="0" w:firstLine="567"/>
        <w:jc w:val="both"/>
        <w:rPr>
          <w:color w:val="000000" w:themeColor="text1"/>
        </w:rPr>
      </w:pPr>
      <w:r w:rsidRPr="00850F98">
        <w:rPr>
          <w:color w:val="000000" w:themeColor="text1"/>
        </w:rPr>
        <w:t xml:space="preserve">- Căn cứ Nghị định số 25/2011/NĐ-CP ngày 06 tháng 4 năm 2011 của Chính phủ quy định chi tiết và hướng dẫn thi hành một số điều của Luật Viễn </w:t>
      </w:r>
      <w:r w:rsidR="00E12931" w:rsidRPr="00850F98">
        <w:rPr>
          <w:color w:val="000000" w:themeColor="text1"/>
          <w:spacing w:val="-6"/>
        </w:rPr>
        <w:t>thông; Nghị định số…../2019/NĐ-CP ngày…..tháng….năm 2019</w:t>
      </w:r>
      <w:r w:rsidRPr="00850F98">
        <w:rPr>
          <w:color w:val="000000" w:themeColor="text1"/>
          <w:spacing w:val="-6"/>
        </w:rPr>
        <w:t xml:space="preserve"> của Chính phủ về việc sửa đổi, bổ sung một số điều của Nghị định số 25/2011/NĐ-CP</w:t>
      </w:r>
      <w:r w:rsidRPr="00850F98">
        <w:rPr>
          <w:color w:val="000000" w:themeColor="text1"/>
        </w:rPr>
        <w:t xml:space="preserve"> ngày 06 tháng 4 năm 2011 của Chính phủ quy định chi tiết và hướng dẫn thi hành một số điều của Luật viễn thông;</w:t>
      </w:r>
    </w:p>
    <w:p w:rsidR="003B16FF" w:rsidRPr="00850F98" w:rsidRDefault="003B16FF" w:rsidP="003B16FF">
      <w:pPr>
        <w:pStyle w:val="MediumGrid1-Accent21"/>
        <w:tabs>
          <w:tab w:val="left" w:pos="0"/>
          <w:tab w:val="left" w:pos="993"/>
        </w:tabs>
        <w:spacing w:before="120" w:line="276" w:lineRule="auto"/>
        <w:ind w:left="0" w:firstLine="567"/>
        <w:jc w:val="both"/>
        <w:rPr>
          <w:color w:val="000000" w:themeColor="text1"/>
        </w:rPr>
      </w:pPr>
      <w:r w:rsidRPr="00850F98">
        <w:rPr>
          <w:color w:val="000000" w:themeColor="text1"/>
        </w:rPr>
        <w:t>- (Tên doanh nghiệp) đề nghị được cấp gia hạn giấy phép thiết lập mạng viễn thông dùng riêng như sau:</w:t>
      </w:r>
    </w:p>
    <w:p w:rsidR="003B16FF" w:rsidRPr="00850F98" w:rsidRDefault="003B16FF" w:rsidP="003B16FF">
      <w:pPr>
        <w:tabs>
          <w:tab w:val="left" w:pos="0"/>
        </w:tabs>
        <w:outlineLvl w:val="0"/>
        <w:rPr>
          <w:b/>
          <w:bCs/>
          <w:color w:val="000000" w:themeColor="text1"/>
          <w:szCs w:val="28"/>
        </w:rPr>
      </w:pPr>
      <w:r w:rsidRPr="00850F98">
        <w:rPr>
          <w:b/>
          <w:bCs/>
          <w:color w:val="000000" w:themeColor="text1"/>
          <w:szCs w:val="28"/>
        </w:rPr>
        <w:t>Phần 1</w:t>
      </w:r>
      <w:r w:rsidRPr="00850F98">
        <w:rPr>
          <w:bCs/>
          <w:color w:val="000000" w:themeColor="text1"/>
          <w:szCs w:val="28"/>
        </w:rPr>
        <w:t>.</w:t>
      </w:r>
      <w:r w:rsidRPr="00850F98">
        <w:rPr>
          <w:b/>
          <w:bCs/>
          <w:color w:val="000000" w:themeColor="text1"/>
          <w:szCs w:val="28"/>
        </w:rPr>
        <w:t xml:space="preserve"> Thông tin chung </w:t>
      </w:r>
    </w:p>
    <w:p w:rsidR="003B16FF" w:rsidRPr="00850F98" w:rsidRDefault="003B16FF" w:rsidP="003B16FF">
      <w:pPr>
        <w:tabs>
          <w:tab w:val="left" w:pos="0"/>
        </w:tabs>
        <w:rPr>
          <w:color w:val="000000" w:themeColor="text1"/>
          <w:szCs w:val="28"/>
        </w:rPr>
      </w:pPr>
      <w:r w:rsidRPr="00850F98">
        <w:rPr>
          <w:color w:val="000000" w:themeColor="text1"/>
          <w:szCs w:val="28"/>
        </w:rPr>
        <w:t>1. Tên doanh nghiệp viết bằng tiếng Việt: (</w:t>
      </w:r>
      <w:r w:rsidRPr="00850F98">
        <w:rPr>
          <w:iCs/>
          <w:color w:val="000000" w:themeColor="text1"/>
          <w:szCs w:val="28"/>
        </w:rPr>
        <w:t>Tên ghi trên Giấy chứng nhận đăng ký doanh nghiệp/Giấy chứng nhận đăng ký kinh doanh/Giấy chứng nhận đăng ký đầu tư ghi bằng chữ in hoa</w:t>
      </w:r>
      <w:r w:rsidRPr="00850F98">
        <w:rPr>
          <w:color w:val="000000" w:themeColor="text1"/>
          <w:szCs w:val="28"/>
        </w:rPr>
        <w:t>).</w:t>
      </w:r>
    </w:p>
    <w:p w:rsidR="003B16FF" w:rsidRPr="00850F98" w:rsidRDefault="003B16FF" w:rsidP="003B16FF">
      <w:pPr>
        <w:tabs>
          <w:tab w:val="left" w:pos="0"/>
        </w:tabs>
        <w:rPr>
          <w:color w:val="000000" w:themeColor="text1"/>
          <w:szCs w:val="28"/>
        </w:rPr>
      </w:pPr>
      <w:r w:rsidRPr="00850F98">
        <w:rPr>
          <w:color w:val="000000" w:themeColor="text1"/>
          <w:szCs w:val="28"/>
        </w:rPr>
        <w:t>2. Địa chỉ trụ sở chính: (</w:t>
      </w:r>
      <w:r w:rsidRPr="00850F98">
        <w:rPr>
          <w:iCs/>
          <w:color w:val="000000" w:themeColor="text1"/>
          <w:szCs w:val="28"/>
        </w:rPr>
        <w:t>Địa chỉ ghi trên Giấy chứng nhận đăng ký doanh nghiệp/Giấy chứng nhận đăng ký kinh doanh/Giấy chứng nhận đăng ký đầu tư/Quyết định thành lập</w:t>
      </w:r>
      <w:r w:rsidRPr="00850F98">
        <w:rPr>
          <w:color w:val="000000" w:themeColor="text1"/>
          <w:szCs w:val="28"/>
        </w:rPr>
        <w:t>): ……..</w:t>
      </w:r>
    </w:p>
    <w:p w:rsidR="003B16FF" w:rsidRPr="00850F98" w:rsidRDefault="003B16FF" w:rsidP="003B16FF">
      <w:pPr>
        <w:tabs>
          <w:tab w:val="left" w:pos="0"/>
        </w:tabs>
        <w:rPr>
          <w:color w:val="000000" w:themeColor="text1"/>
          <w:szCs w:val="28"/>
        </w:rPr>
      </w:pPr>
      <w:r w:rsidRPr="00850F98">
        <w:rPr>
          <w:color w:val="000000" w:themeColor="text1"/>
          <w:szCs w:val="28"/>
        </w:rPr>
        <w:t>3. Giấy chứng nhận đăng ký doanh nghiệp/Giấy chứng nhận đăng ký kinh doanh/Giấy chứng nhận đăng ký đầu tư số: … do……. cấp ngày … tháng … năm … tại ……………………………………………………………</w:t>
      </w:r>
    </w:p>
    <w:p w:rsidR="003B16FF" w:rsidRPr="00850F98" w:rsidRDefault="003B16FF" w:rsidP="003B16FF">
      <w:pPr>
        <w:tabs>
          <w:tab w:val="left" w:pos="0"/>
        </w:tabs>
        <w:spacing w:before="140"/>
        <w:rPr>
          <w:color w:val="000000" w:themeColor="text1"/>
          <w:szCs w:val="28"/>
        </w:rPr>
      </w:pPr>
      <w:r w:rsidRPr="00850F98">
        <w:rPr>
          <w:color w:val="000000" w:themeColor="text1"/>
          <w:szCs w:val="28"/>
        </w:rPr>
        <w:t>4. Điện thoại: ……… Fax: ......................... Website ……………………</w:t>
      </w:r>
    </w:p>
    <w:p w:rsidR="003B16FF" w:rsidRPr="00850F98" w:rsidRDefault="003B16FF" w:rsidP="003B16FF">
      <w:pPr>
        <w:tabs>
          <w:tab w:val="left" w:pos="0"/>
        </w:tabs>
        <w:spacing w:before="240"/>
        <w:rPr>
          <w:color w:val="000000" w:themeColor="text1"/>
          <w:szCs w:val="28"/>
        </w:rPr>
      </w:pPr>
      <w:r w:rsidRPr="00850F98">
        <w:rPr>
          <w:color w:val="000000" w:themeColor="text1"/>
          <w:szCs w:val="28"/>
        </w:rPr>
        <w:t>5. Giấy phép thiết lập mạng viễn thông dùng riêng đề nghị được gia hạn:</w:t>
      </w:r>
    </w:p>
    <w:p w:rsidR="003B16FF" w:rsidRPr="00850F98" w:rsidRDefault="003B16FF" w:rsidP="003B16FF">
      <w:pPr>
        <w:tabs>
          <w:tab w:val="left" w:pos="0"/>
        </w:tabs>
        <w:spacing w:before="240"/>
        <w:rPr>
          <w:color w:val="000000" w:themeColor="text1"/>
          <w:szCs w:val="28"/>
        </w:rPr>
      </w:pPr>
      <w:r w:rsidRPr="00850F98">
        <w:rPr>
          <w:color w:val="000000" w:themeColor="text1"/>
          <w:szCs w:val="28"/>
        </w:rPr>
        <w:t>Giấy phép (</w:t>
      </w:r>
      <w:r w:rsidRPr="00850F98">
        <w:rPr>
          <w:iCs/>
          <w:color w:val="000000" w:themeColor="text1"/>
          <w:szCs w:val="28"/>
        </w:rPr>
        <w:t>tên giấy phép</w:t>
      </w:r>
      <w:r w:rsidRPr="00850F98">
        <w:rPr>
          <w:color w:val="000000" w:themeColor="text1"/>
          <w:szCs w:val="28"/>
        </w:rPr>
        <w:t xml:space="preserve">) </w:t>
      </w:r>
      <w:r w:rsidRPr="00850F98">
        <w:rPr>
          <w:color w:val="000000" w:themeColor="text1"/>
          <w:szCs w:val="28"/>
        </w:rPr>
        <w:tab/>
        <w:t>số</w:t>
      </w:r>
      <w:r w:rsidRPr="00850F98">
        <w:rPr>
          <w:color w:val="000000" w:themeColor="text1"/>
          <w:szCs w:val="28"/>
        </w:rPr>
        <w:tab/>
        <w:t>….cấp ngày</w:t>
      </w:r>
      <w:r w:rsidRPr="00850F98">
        <w:rPr>
          <w:color w:val="000000" w:themeColor="text1"/>
          <w:szCs w:val="28"/>
        </w:rPr>
        <w:tab/>
        <w:t xml:space="preserve"> ….tháng ….năm …..</w:t>
      </w:r>
    </w:p>
    <w:p w:rsidR="003B16FF" w:rsidRPr="00850F98" w:rsidRDefault="003B16FF" w:rsidP="003B16FF">
      <w:pPr>
        <w:tabs>
          <w:tab w:val="left" w:pos="0"/>
        </w:tabs>
        <w:outlineLvl w:val="0"/>
        <w:rPr>
          <w:color w:val="000000" w:themeColor="text1"/>
          <w:szCs w:val="28"/>
        </w:rPr>
      </w:pPr>
      <w:r w:rsidRPr="00850F98">
        <w:rPr>
          <w:b/>
          <w:bCs/>
          <w:color w:val="000000" w:themeColor="text1"/>
          <w:szCs w:val="28"/>
        </w:rPr>
        <w:t>Phần 2</w:t>
      </w:r>
      <w:r w:rsidRPr="00850F98">
        <w:rPr>
          <w:bCs/>
          <w:color w:val="000000" w:themeColor="text1"/>
          <w:szCs w:val="28"/>
        </w:rPr>
        <w:t>.</w:t>
      </w:r>
      <w:r w:rsidRPr="00850F98">
        <w:rPr>
          <w:b/>
          <w:bCs/>
          <w:color w:val="000000" w:themeColor="text1"/>
          <w:szCs w:val="28"/>
        </w:rPr>
        <w:t xml:space="preserve"> Mô tả tóm tắt về đề nghị gia hạn </w:t>
      </w:r>
    </w:p>
    <w:p w:rsidR="003B16FF" w:rsidRPr="00850F98" w:rsidRDefault="003B16FF" w:rsidP="003B16FF">
      <w:pPr>
        <w:pStyle w:val="MediumGrid1-Accent21"/>
        <w:tabs>
          <w:tab w:val="left" w:pos="0"/>
        </w:tabs>
        <w:spacing w:before="120"/>
        <w:ind w:firstLine="567"/>
        <w:outlineLvl w:val="0"/>
        <w:rPr>
          <w:color w:val="000000" w:themeColor="text1"/>
        </w:rPr>
      </w:pPr>
      <w:r w:rsidRPr="00850F98">
        <w:rPr>
          <w:color w:val="000000" w:themeColor="text1"/>
        </w:rPr>
        <w:t>Lý do đề nghị gia hạn ……………</w:t>
      </w:r>
    </w:p>
    <w:p w:rsidR="003B16FF" w:rsidRPr="00850F98" w:rsidRDefault="003B16FF" w:rsidP="003B16FF">
      <w:pPr>
        <w:pStyle w:val="MediumGrid1-Accent21"/>
        <w:tabs>
          <w:tab w:val="left" w:pos="0"/>
        </w:tabs>
        <w:spacing w:before="120"/>
        <w:ind w:firstLine="567"/>
        <w:rPr>
          <w:color w:val="000000" w:themeColor="text1"/>
        </w:rPr>
      </w:pPr>
      <w:r w:rsidRPr="00850F98">
        <w:rPr>
          <w:color w:val="000000" w:themeColor="text1"/>
        </w:rPr>
        <w:lastRenderedPageBreak/>
        <w:t>Thời hạn đề nghị được gia hạn:    …. ngày …. tháng…năm…</w:t>
      </w:r>
    </w:p>
    <w:p w:rsidR="003B16FF" w:rsidRPr="00850F98" w:rsidRDefault="003B16FF" w:rsidP="003B16FF">
      <w:pPr>
        <w:tabs>
          <w:tab w:val="left" w:pos="0"/>
        </w:tabs>
        <w:outlineLvl w:val="0"/>
        <w:rPr>
          <w:b/>
          <w:bCs/>
          <w:color w:val="000000" w:themeColor="text1"/>
          <w:szCs w:val="28"/>
        </w:rPr>
      </w:pPr>
      <w:r w:rsidRPr="00850F98">
        <w:rPr>
          <w:b/>
          <w:bCs/>
          <w:color w:val="000000" w:themeColor="text1"/>
          <w:szCs w:val="28"/>
        </w:rPr>
        <w:t>Phần 3</w:t>
      </w:r>
      <w:r w:rsidRPr="00850F98">
        <w:rPr>
          <w:bCs/>
          <w:color w:val="000000" w:themeColor="text1"/>
          <w:szCs w:val="28"/>
        </w:rPr>
        <w:t>.</w:t>
      </w:r>
      <w:r w:rsidRPr="00850F98">
        <w:rPr>
          <w:b/>
          <w:bCs/>
          <w:color w:val="000000" w:themeColor="text1"/>
          <w:szCs w:val="28"/>
        </w:rPr>
        <w:t xml:space="preserve"> Tài liệu kèm theo </w:t>
      </w:r>
    </w:p>
    <w:p w:rsidR="003B16FF" w:rsidRPr="00850F98" w:rsidRDefault="003B16FF" w:rsidP="003B16FF">
      <w:pPr>
        <w:tabs>
          <w:tab w:val="left" w:pos="0"/>
        </w:tabs>
        <w:rPr>
          <w:color w:val="000000" w:themeColor="text1"/>
          <w:szCs w:val="28"/>
        </w:rPr>
      </w:pPr>
      <w:r w:rsidRPr="00850F98">
        <w:rPr>
          <w:color w:val="000000" w:themeColor="text1"/>
          <w:szCs w:val="28"/>
        </w:rPr>
        <w:t>1. .................................................................................................................</w:t>
      </w:r>
    </w:p>
    <w:p w:rsidR="003B16FF" w:rsidRPr="00850F98" w:rsidRDefault="003B16FF" w:rsidP="003B16FF">
      <w:pPr>
        <w:tabs>
          <w:tab w:val="left" w:pos="0"/>
        </w:tabs>
        <w:rPr>
          <w:color w:val="000000" w:themeColor="text1"/>
          <w:szCs w:val="28"/>
        </w:rPr>
      </w:pPr>
      <w:r w:rsidRPr="00850F98">
        <w:rPr>
          <w:color w:val="000000" w:themeColor="text1"/>
          <w:szCs w:val="28"/>
        </w:rPr>
        <w:t>2. .................................................................................................................</w:t>
      </w:r>
    </w:p>
    <w:p w:rsidR="003B16FF" w:rsidRPr="00850F98" w:rsidRDefault="003B16FF" w:rsidP="003B16FF">
      <w:pPr>
        <w:tabs>
          <w:tab w:val="left" w:pos="0"/>
        </w:tabs>
        <w:outlineLvl w:val="0"/>
        <w:rPr>
          <w:color w:val="000000" w:themeColor="text1"/>
          <w:szCs w:val="28"/>
        </w:rPr>
      </w:pPr>
      <w:r w:rsidRPr="00850F98">
        <w:rPr>
          <w:b/>
          <w:bCs/>
          <w:color w:val="000000" w:themeColor="text1"/>
          <w:szCs w:val="28"/>
        </w:rPr>
        <w:t>Phần 4</w:t>
      </w:r>
      <w:r w:rsidRPr="00850F98">
        <w:rPr>
          <w:bCs/>
          <w:color w:val="000000" w:themeColor="text1"/>
          <w:szCs w:val="28"/>
        </w:rPr>
        <w:t>.</w:t>
      </w:r>
      <w:r w:rsidRPr="00850F98">
        <w:rPr>
          <w:b/>
          <w:bCs/>
          <w:color w:val="000000" w:themeColor="text1"/>
          <w:szCs w:val="28"/>
        </w:rPr>
        <w:t xml:space="preserve"> Cam kết </w:t>
      </w:r>
    </w:p>
    <w:p w:rsidR="003B16FF" w:rsidRPr="00850F98" w:rsidRDefault="003B16FF" w:rsidP="003B16FF">
      <w:pPr>
        <w:tabs>
          <w:tab w:val="left" w:pos="0"/>
        </w:tabs>
        <w:rPr>
          <w:color w:val="000000" w:themeColor="text1"/>
          <w:szCs w:val="28"/>
        </w:rPr>
      </w:pPr>
      <w:r w:rsidRPr="00850F98">
        <w:rPr>
          <w:color w:val="000000" w:themeColor="text1"/>
          <w:szCs w:val="28"/>
        </w:rPr>
        <w:t>(Tên doanh nghiệp) xin cam kết:</w:t>
      </w:r>
    </w:p>
    <w:p w:rsidR="003B16FF" w:rsidRPr="00850F98" w:rsidRDefault="003B16FF" w:rsidP="003B16FF">
      <w:pPr>
        <w:tabs>
          <w:tab w:val="left" w:pos="0"/>
        </w:tabs>
        <w:rPr>
          <w:color w:val="000000" w:themeColor="text1"/>
          <w:szCs w:val="28"/>
        </w:rPr>
      </w:pPr>
      <w:r w:rsidRPr="00850F98">
        <w:rPr>
          <w:color w:val="000000" w:themeColor="text1"/>
          <w:szCs w:val="28"/>
        </w:rPr>
        <w:t>1. Chịu trách nhiệm trước pháp luật về tính chính xác và tính hợp pháp của nội dung trong đơn đề nghị gia hạn giấy phép kinh doanh dịch vụ viễn thông và các tài liệu kèm theo.</w:t>
      </w:r>
    </w:p>
    <w:p w:rsidR="003B16FF" w:rsidRPr="00850F98" w:rsidRDefault="003B16FF" w:rsidP="003B16FF">
      <w:pPr>
        <w:tabs>
          <w:tab w:val="left" w:pos="0"/>
        </w:tabs>
        <w:rPr>
          <w:color w:val="000000" w:themeColor="text1"/>
          <w:szCs w:val="28"/>
        </w:rPr>
      </w:pPr>
      <w:r w:rsidRPr="00850F98">
        <w:rPr>
          <w:color w:val="000000" w:themeColor="text1"/>
          <w:szCs w:val="28"/>
        </w:rPr>
        <w:t>2. Nếu được cấp gia hạn giấy phép thử nghiệm mạng và dịch vụ viễn thông, (têndoanh nghiệp) sẽ chấp hành nghiêm chỉnh các quy định pháp luật của Việt Nam về thử nghiệm mạng và dịch vụ viễn thông và các quy định trong giấy phép thử nghiệm mạng và dịch vụ viễn thông được gia hạn.</w:t>
      </w:r>
    </w:p>
    <w:p w:rsidR="003B16FF" w:rsidRPr="00850F98" w:rsidRDefault="003B16FF" w:rsidP="003B16FF">
      <w:pPr>
        <w:tabs>
          <w:tab w:val="left" w:pos="0"/>
        </w:tabs>
        <w:rPr>
          <w:color w:val="000000" w:themeColor="text1"/>
          <w:szCs w:val="28"/>
        </w:rPr>
      </w:pPr>
    </w:p>
    <w:tbl>
      <w:tblPr>
        <w:tblW w:w="9072" w:type="dxa"/>
        <w:tblInd w:w="392" w:type="dxa"/>
        <w:tblCellMar>
          <w:left w:w="0" w:type="dxa"/>
          <w:right w:w="0" w:type="dxa"/>
        </w:tblCellMar>
        <w:tblLook w:val="0000"/>
      </w:tblPr>
      <w:tblGrid>
        <w:gridCol w:w="3544"/>
        <w:gridCol w:w="5528"/>
      </w:tblGrid>
      <w:tr w:rsidR="0036198D" w:rsidRPr="00826895" w:rsidTr="0038081B">
        <w:tc>
          <w:tcPr>
            <w:tcW w:w="3544" w:type="dxa"/>
            <w:tcMar>
              <w:top w:w="0" w:type="dxa"/>
              <w:left w:w="108" w:type="dxa"/>
              <w:bottom w:w="0" w:type="dxa"/>
              <w:right w:w="108" w:type="dxa"/>
            </w:tcMar>
          </w:tcPr>
          <w:p w:rsidR="003B16FF" w:rsidRPr="00850F98" w:rsidRDefault="003B16FF" w:rsidP="0038081B">
            <w:pPr>
              <w:tabs>
                <w:tab w:val="left" w:pos="0"/>
              </w:tabs>
              <w:jc w:val="left"/>
              <w:rPr>
                <w:color w:val="000000" w:themeColor="text1"/>
                <w:sz w:val="26"/>
                <w:szCs w:val="26"/>
              </w:rPr>
            </w:pPr>
            <w:r w:rsidRPr="00850F98">
              <w:rPr>
                <w:color w:val="000000" w:themeColor="text1"/>
                <w:sz w:val="26"/>
                <w:szCs w:val="26"/>
              </w:rPr>
              <w:t> </w:t>
            </w:r>
            <w:r w:rsidRPr="00850F98">
              <w:rPr>
                <w:b/>
                <w:bCs/>
                <w:i/>
                <w:iCs/>
                <w:color w:val="000000" w:themeColor="text1"/>
                <w:sz w:val="26"/>
                <w:szCs w:val="26"/>
              </w:rPr>
              <w:t>Nơi nhận:</w:t>
            </w:r>
            <w:r w:rsidRPr="00850F98">
              <w:rPr>
                <w:b/>
                <w:bCs/>
                <w:i/>
                <w:iCs/>
                <w:color w:val="000000" w:themeColor="text1"/>
                <w:sz w:val="26"/>
                <w:szCs w:val="26"/>
              </w:rPr>
              <w:br/>
            </w:r>
            <w:r w:rsidRPr="00850F98">
              <w:rPr>
                <w:color w:val="000000" w:themeColor="text1"/>
                <w:sz w:val="26"/>
                <w:szCs w:val="26"/>
              </w:rPr>
              <w:t>- Như trên;</w:t>
            </w:r>
            <w:r w:rsidRPr="00850F98">
              <w:rPr>
                <w:color w:val="000000" w:themeColor="text1"/>
                <w:sz w:val="26"/>
                <w:szCs w:val="26"/>
              </w:rPr>
              <w:br/>
              <w:t>…………….</w:t>
            </w:r>
          </w:p>
        </w:tc>
        <w:tc>
          <w:tcPr>
            <w:tcW w:w="5528" w:type="dxa"/>
            <w:tcMar>
              <w:top w:w="0" w:type="dxa"/>
              <w:left w:w="108" w:type="dxa"/>
              <w:bottom w:w="0" w:type="dxa"/>
              <w:right w:w="108" w:type="dxa"/>
            </w:tcMar>
          </w:tcPr>
          <w:p w:rsidR="003B16FF" w:rsidRPr="00850F98" w:rsidRDefault="003B16FF" w:rsidP="0038081B">
            <w:pPr>
              <w:tabs>
                <w:tab w:val="left" w:pos="0"/>
              </w:tabs>
              <w:ind w:hanging="20"/>
              <w:jc w:val="center"/>
              <w:rPr>
                <w:color w:val="000000" w:themeColor="text1"/>
                <w:sz w:val="26"/>
                <w:szCs w:val="26"/>
              </w:rPr>
            </w:pPr>
            <w:r w:rsidRPr="00850F98">
              <w:rPr>
                <w:b/>
                <w:bCs/>
                <w:color w:val="000000" w:themeColor="text1"/>
                <w:sz w:val="26"/>
                <w:szCs w:val="26"/>
              </w:rPr>
              <w:t xml:space="preserve">NGƯỜI ĐẠI DIỆN THEO PHÁP LUẬT </w:t>
            </w:r>
            <w:r w:rsidRPr="00850F98">
              <w:rPr>
                <w:b/>
                <w:bCs/>
                <w:color w:val="000000" w:themeColor="text1"/>
                <w:sz w:val="26"/>
                <w:szCs w:val="26"/>
              </w:rPr>
              <w:br/>
              <w:t>CỦA DOANH NGHIỆP</w:t>
            </w:r>
            <w:r w:rsidRPr="00850F98">
              <w:rPr>
                <w:b/>
                <w:bCs/>
                <w:color w:val="000000" w:themeColor="text1"/>
                <w:sz w:val="26"/>
                <w:szCs w:val="26"/>
              </w:rPr>
              <w:br/>
            </w:r>
            <w:r w:rsidRPr="00850F98">
              <w:rPr>
                <w:i/>
                <w:iCs/>
                <w:color w:val="000000" w:themeColor="text1"/>
                <w:sz w:val="26"/>
                <w:szCs w:val="26"/>
              </w:rPr>
              <w:t>(Ký, ghi rõ họ tên, chức danh và đóng dấu)</w:t>
            </w:r>
          </w:p>
        </w:tc>
      </w:tr>
    </w:tbl>
    <w:p w:rsidR="003B16FF" w:rsidRPr="00850F98" w:rsidRDefault="003B16FF" w:rsidP="003B16FF">
      <w:pPr>
        <w:tabs>
          <w:tab w:val="left" w:pos="0"/>
        </w:tabs>
        <w:rPr>
          <w:i/>
          <w:iCs/>
          <w:color w:val="000000" w:themeColor="text1"/>
          <w:sz w:val="26"/>
          <w:szCs w:val="26"/>
        </w:rPr>
      </w:pPr>
    </w:p>
    <w:p w:rsidR="003B16FF" w:rsidRPr="00850F98" w:rsidRDefault="003B16FF" w:rsidP="003B16FF">
      <w:pPr>
        <w:tabs>
          <w:tab w:val="left" w:pos="0"/>
        </w:tabs>
        <w:ind w:firstLine="0"/>
        <w:rPr>
          <w:i/>
          <w:iCs/>
          <w:color w:val="000000" w:themeColor="text1"/>
          <w:sz w:val="26"/>
          <w:szCs w:val="26"/>
        </w:rPr>
      </w:pPr>
      <w:r w:rsidRPr="00850F98">
        <w:rPr>
          <w:i/>
          <w:iCs/>
          <w:color w:val="000000" w:themeColor="text1"/>
          <w:sz w:val="26"/>
          <w:szCs w:val="26"/>
        </w:rPr>
        <w:t>Đầu mối liên hệ về hồ sơ cấp phép (họ tên, chức vụ, điện thoại, địa chỉ thư điện tử)</w:t>
      </w:r>
    </w:p>
    <w:p w:rsidR="003B16FF" w:rsidRPr="00850F98" w:rsidRDefault="003B16FF" w:rsidP="003B16FF">
      <w:pPr>
        <w:rPr>
          <w:color w:val="000000" w:themeColor="text1"/>
          <w:sz w:val="26"/>
          <w:szCs w:val="26"/>
        </w:rPr>
      </w:pPr>
    </w:p>
    <w:p w:rsidR="003B16FF" w:rsidRPr="00850F98" w:rsidRDefault="003B16FF" w:rsidP="003B16FF">
      <w:pPr>
        <w:spacing w:before="0" w:after="200"/>
        <w:ind w:firstLine="0"/>
        <w:jc w:val="left"/>
        <w:rPr>
          <w:color w:val="000000" w:themeColor="text1"/>
        </w:rPr>
      </w:pPr>
    </w:p>
    <w:p w:rsidR="003B16FF" w:rsidRPr="00850F98" w:rsidRDefault="003B16FF" w:rsidP="003B16FF">
      <w:pPr>
        <w:spacing w:before="0" w:after="200"/>
        <w:ind w:firstLine="0"/>
        <w:jc w:val="left"/>
        <w:rPr>
          <w:color w:val="000000" w:themeColor="text1"/>
        </w:rPr>
      </w:pPr>
    </w:p>
    <w:p w:rsidR="003B16FF" w:rsidRPr="00850F98" w:rsidRDefault="003B16FF" w:rsidP="003B16FF">
      <w:pPr>
        <w:spacing w:before="0" w:after="200"/>
        <w:ind w:firstLine="0"/>
        <w:jc w:val="left"/>
        <w:rPr>
          <w:color w:val="000000" w:themeColor="text1"/>
        </w:rPr>
      </w:pPr>
    </w:p>
    <w:p w:rsidR="003B16FF" w:rsidRPr="00850F98" w:rsidRDefault="003B16FF" w:rsidP="003B16FF">
      <w:pPr>
        <w:spacing w:before="0" w:after="200"/>
        <w:ind w:firstLine="0"/>
        <w:jc w:val="left"/>
        <w:rPr>
          <w:color w:val="000000" w:themeColor="text1"/>
        </w:rPr>
      </w:pPr>
    </w:p>
    <w:p w:rsidR="003B16FF" w:rsidRPr="00850F98" w:rsidRDefault="003B16FF" w:rsidP="003B16FF">
      <w:pPr>
        <w:spacing w:before="0" w:after="200"/>
        <w:ind w:firstLine="0"/>
        <w:jc w:val="left"/>
        <w:rPr>
          <w:color w:val="000000" w:themeColor="text1"/>
        </w:rPr>
      </w:pPr>
    </w:p>
    <w:p w:rsidR="003B16FF" w:rsidRPr="00850F98" w:rsidRDefault="003B16FF" w:rsidP="003B16FF">
      <w:pPr>
        <w:spacing w:before="0" w:after="200"/>
        <w:ind w:firstLine="0"/>
        <w:jc w:val="left"/>
        <w:rPr>
          <w:color w:val="000000" w:themeColor="text1"/>
        </w:rPr>
      </w:pPr>
    </w:p>
    <w:p w:rsidR="003B16FF" w:rsidRPr="00850F98" w:rsidRDefault="003B16FF" w:rsidP="003B16FF">
      <w:pPr>
        <w:spacing w:before="0" w:after="200"/>
        <w:ind w:firstLine="0"/>
        <w:jc w:val="left"/>
        <w:rPr>
          <w:color w:val="000000" w:themeColor="text1"/>
        </w:rPr>
      </w:pPr>
    </w:p>
    <w:p w:rsidR="003B16FF" w:rsidRPr="00850F98" w:rsidRDefault="003B16FF" w:rsidP="003B16FF">
      <w:pPr>
        <w:spacing w:before="0" w:after="200"/>
        <w:ind w:firstLine="0"/>
        <w:jc w:val="left"/>
        <w:rPr>
          <w:color w:val="000000" w:themeColor="text1"/>
        </w:rPr>
      </w:pPr>
    </w:p>
    <w:p w:rsidR="003B16FF" w:rsidRPr="00850F98" w:rsidRDefault="003B16FF" w:rsidP="003B16FF">
      <w:pPr>
        <w:spacing w:before="0" w:after="200"/>
        <w:ind w:firstLine="0"/>
        <w:jc w:val="left"/>
        <w:rPr>
          <w:color w:val="000000" w:themeColor="text1"/>
        </w:rPr>
      </w:pPr>
    </w:p>
    <w:p w:rsidR="007F496F" w:rsidRPr="00850F98" w:rsidRDefault="007F496F" w:rsidP="00750277">
      <w:pPr>
        <w:spacing w:before="0" w:after="200"/>
        <w:ind w:firstLine="0"/>
        <w:jc w:val="left"/>
        <w:rPr>
          <w:color w:val="000000" w:themeColor="text1"/>
        </w:rPr>
      </w:pPr>
    </w:p>
    <w:p w:rsidR="003B7E5B" w:rsidRPr="001450D6" w:rsidRDefault="003B7E5B" w:rsidP="003B7E5B">
      <w:pPr>
        <w:spacing w:after="100" w:afterAutospacing="1"/>
        <w:jc w:val="right"/>
        <w:rPr>
          <w:color w:val="000000" w:themeColor="text1"/>
        </w:rPr>
      </w:pPr>
      <w:bookmarkStart w:id="2" w:name="chuong_pl_2"/>
      <w:r w:rsidRPr="00850F98">
        <w:rPr>
          <w:b/>
          <w:bCs/>
          <w:color w:val="000000" w:themeColor="text1"/>
          <w:lang w:val="vi-VN"/>
        </w:rPr>
        <w:lastRenderedPageBreak/>
        <w:t xml:space="preserve">Mẫu số </w:t>
      </w:r>
      <w:bookmarkEnd w:id="2"/>
      <w:r w:rsidR="001450D6">
        <w:rPr>
          <w:b/>
          <w:bCs/>
          <w:color w:val="000000" w:themeColor="text1"/>
        </w:rPr>
        <w:t>8</w:t>
      </w:r>
    </w:p>
    <w:tbl>
      <w:tblPr>
        <w:tblW w:w="0" w:type="auto"/>
        <w:tblBorders>
          <w:top w:val="nil"/>
          <w:bottom w:val="nil"/>
          <w:insideH w:val="nil"/>
          <w:insideV w:val="nil"/>
        </w:tblBorders>
        <w:tblCellMar>
          <w:left w:w="0" w:type="dxa"/>
          <w:right w:w="0" w:type="dxa"/>
        </w:tblCellMar>
        <w:tblLook w:val="04A0"/>
      </w:tblPr>
      <w:tblGrid>
        <w:gridCol w:w="3078"/>
        <w:gridCol w:w="6120"/>
      </w:tblGrid>
      <w:tr w:rsidR="0036198D" w:rsidRPr="00826895" w:rsidTr="0082255D">
        <w:tc>
          <w:tcPr>
            <w:tcW w:w="3078" w:type="dxa"/>
            <w:tcBorders>
              <w:top w:val="nil"/>
              <w:left w:val="nil"/>
              <w:bottom w:val="nil"/>
              <w:right w:val="nil"/>
              <w:tl2br w:val="nil"/>
              <w:tr2bl w:val="nil"/>
            </w:tcBorders>
            <w:shd w:val="clear" w:color="auto" w:fill="auto"/>
            <w:tcMar>
              <w:top w:w="0" w:type="dxa"/>
              <w:left w:w="108" w:type="dxa"/>
              <w:bottom w:w="0" w:type="dxa"/>
              <w:right w:w="108" w:type="dxa"/>
            </w:tcMar>
          </w:tcPr>
          <w:p w:rsidR="003B7E5B" w:rsidRPr="00850F98" w:rsidRDefault="003B7E5B" w:rsidP="0082255D">
            <w:pPr>
              <w:ind w:firstLine="0"/>
              <w:jc w:val="center"/>
              <w:rPr>
                <w:color w:val="000000" w:themeColor="text1"/>
              </w:rPr>
            </w:pPr>
            <w:r w:rsidRPr="00850F98">
              <w:rPr>
                <w:b/>
                <w:bCs/>
                <w:color w:val="000000" w:themeColor="text1"/>
              </w:rPr>
              <w:t>(TÊN DOANH NGHIỆP)</w:t>
            </w:r>
            <w:r w:rsidRPr="00850F98">
              <w:rPr>
                <w:b/>
                <w:bCs/>
                <w:color w:val="000000" w:themeColor="text1"/>
                <w:lang w:val="vi-VN"/>
              </w:rPr>
              <w:br/>
              <w:t>-------</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3B7E5B" w:rsidRPr="00850F98" w:rsidRDefault="003B7E5B" w:rsidP="0082255D">
            <w:pPr>
              <w:ind w:firstLine="0"/>
              <w:jc w:val="center"/>
              <w:rPr>
                <w:color w:val="000000" w:themeColor="text1"/>
              </w:rPr>
            </w:pPr>
            <w:r w:rsidRPr="00850F98">
              <w:rPr>
                <w:b/>
                <w:bCs/>
                <w:color w:val="000000" w:themeColor="text1"/>
                <w:lang w:val="vi-VN"/>
              </w:rPr>
              <w:t>CỘNG HÒA XÃ HỘI CHỦ NGHĨA VIỆT NAM</w:t>
            </w:r>
            <w:r w:rsidRPr="00850F98">
              <w:rPr>
                <w:b/>
                <w:bCs/>
                <w:color w:val="000000" w:themeColor="text1"/>
                <w:lang w:val="vi-VN"/>
              </w:rPr>
              <w:br/>
              <w:t xml:space="preserve">Độc lập - Tự do - Hạnh phúc </w:t>
            </w:r>
            <w:r w:rsidRPr="00850F98">
              <w:rPr>
                <w:b/>
                <w:bCs/>
                <w:color w:val="000000" w:themeColor="text1"/>
                <w:lang w:val="vi-VN"/>
              </w:rPr>
              <w:br/>
              <w:t>---------------</w:t>
            </w:r>
          </w:p>
        </w:tc>
      </w:tr>
      <w:tr w:rsidR="0036198D" w:rsidRPr="00826895" w:rsidTr="0082255D">
        <w:tblPrEx>
          <w:tblBorders>
            <w:top w:val="none" w:sz="0" w:space="0" w:color="auto"/>
            <w:bottom w:val="none" w:sz="0" w:space="0" w:color="auto"/>
            <w:insideH w:val="none" w:sz="0" w:space="0" w:color="auto"/>
            <w:insideV w:val="none" w:sz="0" w:space="0" w:color="auto"/>
          </w:tblBorders>
        </w:tblPrEx>
        <w:tc>
          <w:tcPr>
            <w:tcW w:w="3078" w:type="dxa"/>
            <w:tcBorders>
              <w:top w:val="nil"/>
              <w:left w:val="nil"/>
              <w:bottom w:val="nil"/>
              <w:right w:val="nil"/>
              <w:tl2br w:val="nil"/>
              <w:tr2bl w:val="nil"/>
            </w:tcBorders>
            <w:shd w:val="clear" w:color="auto" w:fill="auto"/>
            <w:tcMar>
              <w:top w:w="0" w:type="dxa"/>
              <w:left w:w="108" w:type="dxa"/>
              <w:bottom w:w="0" w:type="dxa"/>
              <w:right w:w="108" w:type="dxa"/>
            </w:tcMar>
          </w:tcPr>
          <w:p w:rsidR="003B7E5B" w:rsidRPr="00850F98" w:rsidRDefault="003B7E5B" w:rsidP="0082255D">
            <w:pPr>
              <w:jc w:val="center"/>
              <w:rPr>
                <w:color w:val="000000" w:themeColor="text1"/>
              </w:rPr>
            </w:pPr>
            <w:r w:rsidRPr="00850F98">
              <w:rPr>
                <w:color w:val="000000" w:themeColor="text1"/>
                <w:lang w:val="vi-VN"/>
              </w:rPr>
              <w:t xml:space="preserve">Số: </w:t>
            </w:r>
            <w:r w:rsidRPr="00850F98">
              <w:rPr>
                <w:color w:val="000000" w:themeColor="text1"/>
              </w:rPr>
              <w:t>……….</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3B7E5B" w:rsidRPr="00850F98" w:rsidRDefault="003B7E5B" w:rsidP="0082255D">
            <w:pPr>
              <w:jc w:val="right"/>
              <w:rPr>
                <w:color w:val="000000" w:themeColor="text1"/>
              </w:rPr>
            </w:pPr>
            <w:r w:rsidRPr="00850F98">
              <w:rPr>
                <w:i/>
                <w:iCs/>
                <w:color w:val="000000" w:themeColor="text1"/>
              </w:rPr>
              <w:t>…………</w:t>
            </w:r>
            <w:r w:rsidRPr="00850F98">
              <w:rPr>
                <w:i/>
                <w:iCs/>
                <w:color w:val="000000" w:themeColor="text1"/>
                <w:lang w:val="vi-VN"/>
              </w:rPr>
              <w:t xml:space="preserve">, ngày </w:t>
            </w:r>
            <w:r w:rsidRPr="00850F98">
              <w:rPr>
                <w:i/>
                <w:iCs/>
                <w:color w:val="000000" w:themeColor="text1"/>
              </w:rPr>
              <w:t>……</w:t>
            </w:r>
            <w:r w:rsidRPr="00850F98">
              <w:rPr>
                <w:i/>
                <w:iCs/>
                <w:color w:val="000000" w:themeColor="text1"/>
                <w:lang w:val="vi-VN"/>
              </w:rPr>
              <w:t xml:space="preserve"> tháng </w:t>
            </w:r>
            <w:r w:rsidRPr="00850F98">
              <w:rPr>
                <w:i/>
                <w:iCs/>
                <w:color w:val="000000" w:themeColor="text1"/>
              </w:rPr>
              <w:t>…….</w:t>
            </w:r>
            <w:r w:rsidRPr="00850F98">
              <w:rPr>
                <w:i/>
                <w:iCs/>
                <w:color w:val="000000" w:themeColor="text1"/>
                <w:lang w:val="vi-VN"/>
              </w:rPr>
              <w:t xml:space="preserve"> năm 20</w:t>
            </w:r>
            <w:r w:rsidRPr="00850F98">
              <w:rPr>
                <w:i/>
                <w:iCs/>
                <w:color w:val="000000" w:themeColor="text1"/>
              </w:rPr>
              <w:t>……</w:t>
            </w:r>
          </w:p>
        </w:tc>
      </w:tr>
    </w:tbl>
    <w:p w:rsidR="003B7E5B" w:rsidRPr="00850F98" w:rsidRDefault="003B7E5B" w:rsidP="003B7E5B">
      <w:pPr>
        <w:spacing w:after="280" w:afterAutospacing="1"/>
        <w:rPr>
          <w:color w:val="000000" w:themeColor="text1"/>
        </w:rPr>
      </w:pPr>
      <w:r w:rsidRPr="00850F98">
        <w:rPr>
          <w:color w:val="000000" w:themeColor="text1"/>
        </w:rPr>
        <w:t> </w:t>
      </w:r>
    </w:p>
    <w:p w:rsidR="003B7E5B" w:rsidRPr="00850F98" w:rsidRDefault="003B7E5B" w:rsidP="003B7E5B">
      <w:pPr>
        <w:spacing w:after="100" w:afterAutospacing="1"/>
        <w:jc w:val="center"/>
        <w:rPr>
          <w:color w:val="000000" w:themeColor="text1"/>
        </w:rPr>
      </w:pPr>
      <w:bookmarkStart w:id="3" w:name="chuong_pl_2_name"/>
      <w:r w:rsidRPr="00850F98">
        <w:rPr>
          <w:b/>
          <w:bCs/>
          <w:color w:val="000000" w:themeColor="text1"/>
          <w:lang w:val="vi-VN"/>
        </w:rPr>
        <w:t>THÔNG BÁO THỰC HIỆN KHUYẾN MẠI</w:t>
      </w:r>
      <w:bookmarkEnd w:id="3"/>
    </w:p>
    <w:p w:rsidR="003B7E5B" w:rsidRPr="00850F98" w:rsidRDefault="003B7E5B" w:rsidP="003B7E5B">
      <w:pPr>
        <w:spacing w:after="100" w:afterAutospacing="1"/>
        <w:jc w:val="center"/>
        <w:rPr>
          <w:color w:val="000000" w:themeColor="text1"/>
        </w:rPr>
      </w:pPr>
      <w:r w:rsidRPr="00850F98">
        <w:rPr>
          <w:color w:val="000000" w:themeColor="text1"/>
          <w:lang w:val="vi-VN"/>
        </w:rPr>
        <w:t xml:space="preserve">Kính gửi: </w:t>
      </w:r>
      <w:r w:rsidRPr="00850F98">
        <w:rPr>
          <w:color w:val="000000" w:themeColor="text1"/>
        </w:rPr>
        <w:t>Cục Viễn thông</w:t>
      </w:r>
    </w:p>
    <w:p w:rsidR="003B7E5B" w:rsidRPr="00850F98" w:rsidRDefault="003B7E5B" w:rsidP="003B7E5B">
      <w:pPr>
        <w:spacing w:after="280" w:afterAutospacing="1"/>
        <w:jc w:val="left"/>
        <w:rPr>
          <w:color w:val="000000" w:themeColor="text1"/>
        </w:rPr>
      </w:pPr>
      <w:r w:rsidRPr="00850F98">
        <w:rPr>
          <w:color w:val="000000" w:themeColor="text1"/>
          <w:lang w:val="vi-VN"/>
        </w:rPr>
        <w:t>Tên thương nhân:</w:t>
      </w:r>
      <w:r w:rsidRPr="00850F98">
        <w:rPr>
          <w:color w:val="000000" w:themeColor="text1"/>
        </w:rPr>
        <w:t xml:space="preserve"> …….................................................................................... </w:t>
      </w:r>
    </w:p>
    <w:p w:rsidR="003B7E5B" w:rsidRPr="00850F98" w:rsidRDefault="003B7E5B" w:rsidP="003B7E5B">
      <w:pPr>
        <w:spacing w:after="280" w:afterAutospacing="1"/>
        <w:jc w:val="left"/>
        <w:rPr>
          <w:color w:val="000000" w:themeColor="text1"/>
        </w:rPr>
      </w:pPr>
      <w:r w:rsidRPr="00850F98">
        <w:rPr>
          <w:color w:val="000000" w:themeColor="text1"/>
          <w:lang w:val="vi-VN"/>
        </w:rPr>
        <w:t xml:space="preserve">Địa chỉ trụ sở chính: </w:t>
      </w:r>
      <w:r w:rsidRPr="00850F98">
        <w:rPr>
          <w:color w:val="000000" w:themeColor="text1"/>
        </w:rPr>
        <w:t xml:space="preserve">....................................................................................... </w:t>
      </w:r>
    </w:p>
    <w:p w:rsidR="003B7E5B" w:rsidRPr="00850F98" w:rsidRDefault="003B7E5B" w:rsidP="003B7E5B">
      <w:pPr>
        <w:spacing w:after="280" w:afterAutospacing="1"/>
        <w:jc w:val="left"/>
        <w:rPr>
          <w:color w:val="000000" w:themeColor="text1"/>
        </w:rPr>
      </w:pPr>
      <w:r w:rsidRPr="00850F98">
        <w:rPr>
          <w:color w:val="000000" w:themeColor="text1"/>
          <w:lang w:val="vi-VN"/>
        </w:rPr>
        <w:t xml:space="preserve">Điện thoại: </w:t>
      </w:r>
      <w:r w:rsidRPr="00850F98">
        <w:rPr>
          <w:color w:val="000000" w:themeColor="text1"/>
        </w:rPr>
        <w:t>……………..</w:t>
      </w:r>
      <w:r w:rsidRPr="00850F98">
        <w:rPr>
          <w:color w:val="000000" w:themeColor="text1"/>
          <w:lang w:val="vi-VN"/>
        </w:rPr>
        <w:t>Fax:</w:t>
      </w:r>
      <w:r w:rsidRPr="00850F98">
        <w:rPr>
          <w:color w:val="000000" w:themeColor="text1"/>
        </w:rPr>
        <w:t xml:space="preserve">…………….. </w:t>
      </w:r>
      <w:r w:rsidRPr="00850F98">
        <w:rPr>
          <w:color w:val="000000" w:themeColor="text1"/>
          <w:lang w:val="vi-VN"/>
        </w:rPr>
        <w:t xml:space="preserve">Email: </w:t>
      </w:r>
      <w:r w:rsidRPr="00850F98">
        <w:rPr>
          <w:color w:val="000000" w:themeColor="text1"/>
        </w:rPr>
        <w:t xml:space="preserve">...................................... </w:t>
      </w:r>
    </w:p>
    <w:p w:rsidR="003B7E5B" w:rsidRPr="00850F98" w:rsidRDefault="003B7E5B" w:rsidP="003B7E5B">
      <w:pPr>
        <w:spacing w:after="280" w:afterAutospacing="1"/>
        <w:jc w:val="left"/>
        <w:rPr>
          <w:color w:val="000000" w:themeColor="text1"/>
        </w:rPr>
      </w:pPr>
      <w:r w:rsidRPr="00850F98">
        <w:rPr>
          <w:color w:val="000000" w:themeColor="text1"/>
          <w:lang w:val="vi-VN"/>
        </w:rPr>
        <w:t xml:space="preserve">Mã số thuế: </w:t>
      </w:r>
      <w:r w:rsidRPr="00850F98">
        <w:rPr>
          <w:color w:val="000000" w:themeColor="text1"/>
        </w:rPr>
        <w:t xml:space="preserve">.................................................................................................... </w:t>
      </w:r>
    </w:p>
    <w:p w:rsidR="003B7E5B" w:rsidRPr="00850F98" w:rsidRDefault="003B7E5B" w:rsidP="003B7E5B">
      <w:pPr>
        <w:spacing w:after="280" w:afterAutospacing="1"/>
        <w:jc w:val="left"/>
        <w:rPr>
          <w:color w:val="000000" w:themeColor="text1"/>
        </w:rPr>
      </w:pPr>
      <w:r w:rsidRPr="00850F98">
        <w:rPr>
          <w:color w:val="000000" w:themeColor="text1"/>
          <w:lang w:val="vi-VN"/>
        </w:rPr>
        <w:t>Người liên hệ:</w:t>
      </w:r>
      <w:r w:rsidRPr="00850F98">
        <w:rPr>
          <w:color w:val="000000" w:themeColor="text1"/>
        </w:rPr>
        <w:t xml:space="preserve">…………………….. </w:t>
      </w:r>
      <w:r w:rsidRPr="00850F98">
        <w:rPr>
          <w:color w:val="000000" w:themeColor="text1"/>
          <w:lang w:val="vi-VN"/>
        </w:rPr>
        <w:t xml:space="preserve">Điện thoại: </w:t>
      </w:r>
      <w:r w:rsidRPr="00850F98">
        <w:rPr>
          <w:color w:val="000000" w:themeColor="text1"/>
        </w:rPr>
        <w:t xml:space="preserve">........................................... </w:t>
      </w:r>
    </w:p>
    <w:p w:rsidR="003B7E5B" w:rsidRPr="00850F98" w:rsidRDefault="003B7E5B" w:rsidP="003B7E5B">
      <w:pPr>
        <w:spacing w:after="280" w:afterAutospacing="1"/>
        <w:rPr>
          <w:color w:val="000000" w:themeColor="text1"/>
        </w:rPr>
      </w:pPr>
      <w:r w:rsidRPr="00850F98">
        <w:rPr>
          <w:color w:val="000000" w:themeColor="text1"/>
          <w:lang w:val="vi-VN"/>
        </w:rPr>
        <w:t>Căn cứ Luật Viễn thông, Nghị định số     /20</w:t>
      </w:r>
      <w:r w:rsidRPr="00850F98">
        <w:rPr>
          <w:color w:val="000000" w:themeColor="text1"/>
        </w:rPr>
        <w:t>20</w:t>
      </w:r>
      <w:r w:rsidRPr="00850F98">
        <w:rPr>
          <w:color w:val="000000" w:themeColor="text1"/>
          <w:lang w:val="vi-VN"/>
        </w:rPr>
        <w:t>/NĐ-CP ngày    tháng    năm 20</w:t>
      </w:r>
      <w:r w:rsidRPr="00850F98">
        <w:rPr>
          <w:color w:val="000000" w:themeColor="text1"/>
        </w:rPr>
        <w:t>20</w:t>
      </w:r>
      <w:r w:rsidRPr="00850F98">
        <w:rPr>
          <w:color w:val="000000" w:themeColor="text1"/>
          <w:lang w:val="vi-VN"/>
        </w:rPr>
        <w:t xml:space="preserve"> sửa đổi bổ sung Nghị định số 25/2011/NĐ-CP (tên </w:t>
      </w:r>
      <w:r w:rsidRPr="00850F98">
        <w:rPr>
          <w:color w:val="000000" w:themeColor="text1"/>
        </w:rPr>
        <w:t>doanh nghiệp)</w:t>
      </w:r>
      <w:r w:rsidRPr="00850F98">
        <w:rPr>
          <w:color w:val="000000" w:themeColor="text1"/>
          <w:lang w:val="vi-VN"/>
        </w:rPr>
        <w:t xml:space="preserve"> thông báo Chương trình khuyến mại như sau:</w:t>
      </w:r>
    </w:p>
    <w:p w:rsidR="003B7E5B" w:rsidRPr="00850F98" w:rsidRDefault="003B7E5B" w:rsidP="003B7E5B">
      <w:pPr>
        <w:spacing w:after="280" w:afterAutospacing="1"/>
        <w:jc w:val="left"/>
        <w:rPr>
          <w:color w:val="000000" w:themeColor="text1"/>
        </w:rPr>
      </w:pPr>
      <w:r w:rsidRPr="00850F98">
        <w:rPr>
          <w:color w:val="000000" w:themeColor="text1"/>
          <w:lang w:val="vi-VN"/>
        </w:rPr>
        <w:t>1. Tên Chương trình khuyến mại:</w:t>
      </w:r>
      <w:r w:rsidRPr="00850F98">
        <w:rPr>
          <w:color w:val="000000" w:themeColor="text1"/>
        </w:rPr>
        <w:t xml:space="preserve"> .................................................................</w:t>
      </w:r>
    </w:p>
    <w:p w:rsidR="003B7E5B" w:rsidRPr="00850F98" w:rsidRDefault="003B7E5B" w:rsidP="003B7E5B">
      <w:pPr>
        <w:spacing w:after="280" w:afterAutospacing="1"/>
        <w:jc w:val="left"/>
        <w:rPr>
          <w:color w:val="000000" w:themeColor="text1"/>
        </w:rPr>
      </w:pPr>
      <w:r w:rsidRPr="00850F98">
        <w:rPr>
          <w:color w:val="000000" w:themeColor="text1"/>
          <w:lang w:val="vi-VN"/>
        </w:rPr>
        <w:t xml:space="preserve">2. Địa bàn (phạm vi) khuyến mại: </w:t>
      </w:r>
      <w:r w:rsidRPr="00850F98">
        <w:rPr>
          <w:color w:val="000000" w:themeColor="text1"/>
        </w:rPr>
        <w:t>.............................................................</w:t>
      </w:r>
    </w:p>
    <w:p w:rsidR="003B7E5B" w:rsidRPr="00850F98" w:rsidRDefault="003B7E5B" w:rsidP="003B7E5B">
      <w:pPr>
        <w:spacing w:after="280" w:afterAutospacing="1"/>
        <w:jc w:val="left"/>
        <w:rPr>
          <w:color w:val="000000" w:themeColor="text1"/>
        </w:rPr>
      </w:pPr>
      <w:r w:rsidRPr="00850F98">
        <w:rPr>
          <w:color w:val="000000" w:themeColor="text1"/>
          <w:lang w:val="vi-VN"/>
        </w:rPr>
        <w:t xml:space="preserve">3. Hình thức khuyến mại: </w:t>
      </w:r>
      <w:r w:rsidRPr="00850F98">
        <w:rPr>
          <w:color w:val="000000" w:themeColor="text1"/>
        </w:rPr>
        <w:t>...........................................................................</w:t>
      </w:r>
    </w:p>
    <w:p w:rsidR="003B7E5B" w:rsidRPr="00850F98" w:rsidRDefault="003B7E5B" w:rsidP="003B7E5B">
      <w:pPr>
        <w:spacing w:after="280" w:afterAutospacing="1"/>
        <w:jc w:val="left"/>
        <w:rPr>
          <w:color w:val="000000" w:themeColor="text1"/>
        </w:rPr>
      </w:pPr>
      <w:r w:rsidRPr="00850F98">
        <w:rPr>
          <w:color w:val="000000" w:themeColor="text1"/>
          <w:lang w:val="vi-VN"/>
        </w:rPr>
        <w:t xml:space="preserve">4. Thời gian khuyến mại: </w:t>
      </w:r>
      <w:r w:rsidRPr="00850F98">
        <w:rPr>
          <w:color w:val="000000" w:themeColor="text1"/>
        </w:rPr>
        <w:t>...............................................................................</w:t>
      </w:r>
    </w:p>
    <w:p w:rsidR="003B7E5B" w:rsidRPr="00850F98" w:rsidRDefault="003B7E5B" w:rsidP="003B7E5B">
      <w:pPr>
        <w:spacing w:after="280" w:afterAutospacing="1"/>
        <w:jc w:val="left"/>
        <w:rPr>
          <w:color w:val="000000" w:themeColor="text1"/>
        </w:rPr>
      </w:pPr>
      <w:r w:rsidRPr="00850F98">
        <w:rPr>
          <w:color w:val="000000" w:themeColor="text1"/>
          <w:lang w:val="vi-VN"/>
        </w:rPr>
        <w:t xml:space="preserve">5. Hàng hóa, dịch vụ khuyến mại: </w:t>
      </w:r>
      <w:r w:rsidRPr="00850F98">
        <w:rPr>
          <w:color w:val="000000" w:themeColor="text1"/>
        </w:rPr>
        <w:t>..................................................................</w:t>
      </w:r>
    </w:p>
    <w:p w:rsidR="003B7E5B" w:rsidRPr="00850F98" w:rsidRDefault="003B7E5B" w:rsidP="003B7E5B">
      <w:pPr>
        <w:spacing w:after="280" w:afterAutospacing="1"/>
        <w:jc w:val="left"/>
        <w:rPr>
          <w:color w:val="000000" w:themeColor="text1"/>
        </w:rPr>
      </w:pPr>
      <w:r w:rsidRPr="00850F98">
        <w:rPr>
          <w:color w:val="000000" w:themeColor="text1"/>
          <w:lang w:val="vi-VN"/>
        </w:rPr>
        <w:t xml:space="preserve">Số lượng hàng hóa, dịch vụ (nếu có): </w:t>
      </w:r>
      <w:r w:rsidRPr="00850F98">
        <w:rPr>
          <w:color w:val="000000" w:themeColor="text1"/>
        </w:rPr>
        <w:t>.............................................................</w:t>
      </w:r>
    </w:p>
    <w:p w:rsidR="003B7E5B" w:rsidRPr="00850F98" w:rsidRDefault="003B7E5B" w:rsidP="003B7E5B">
      <w:pPr>
        <w:spacing w:after="280" w:afterAutospacing="1"/>
        <w:jc w:val="left"/>
        <w:rPr>
          <w:color w:val="000000" w:themeColor="text1"/>
        </w:rPr>
      </w:pPr>
      <w:r w:rsidRPr="00850F98">
        <w:rPr>
          <w:color w:val="000000" w:themeColor="text1"/>
          <w:lang w:val="vi-VN"/>
        </w:rPr>
        <w:t xml:space="preserve">6. Hàng hóa, dịch vụ dùng để khuyến mại: </w:t>
      </w:r>
      <w:r w:rsidRPr="00850F98">
        <w:rPr>
          <w:color w:val="000000" w:themeColor="text1"/>
        </w:rPr>
        <w:t>……............................................</w:t>
      </w:r>
    </w:p>
    <w:p w:rsidR="003B7E5B" w:rsidRPr="00850F98" w:rsidRDefault="003B7E5B" w:rsidP="003B7E5B">
      <w:pPr>
        <w:spacing w:after="280" w:afterAutospacing="1"/>
        <w:jc w:val="left"/>
        <w:rPr>
          <w:color w:val="000000" w:themeColor="text1"/>
        </w:rPr>
      </w:pPr>
      <w:r w:rsidRPr="00850F98">
        <w:rPr>
          <w:color w:val="000000" w:themeColor="text1"/>
          <w:lang w:val="vi-VN"/>
        </w:rPr>
        <w:t xml:space="preserve">7. Khách hàng của Chương trình khuyến mại (đối tượng được hưởng khuyến mại): </w:t>
      </w:r>
      <w:r w:rsidRPr="00850F98">
        <w:rPr>
          <w:color w:val="000000" w:themeColor="text1"/>
        </w:rPr>
        <w:t>...........................................................................................................</w:t>
      </w:r>
    </w:p>
    <w:p w:rsidR="003B7E5B" w:rsidRPr="00850F98" w:rsidRDefault="003B7E5B" w:rsidP="003B7E5B">
      <w:pPr>
        <w:spacing w:after="280" w:afterAutospacing="1"/>
        <w:jc w:val="left"/>
        <w:rPr>
          <w:color w:val="000000" w:themeColor="text1"/>
        </w:rPr>
      </w:pPr>
      <w:r w:rsidRPr="00850F98">
        <w:rPr>
          <w:color w:val="000000" w:themeColor="text1"/>
          <w:lang w:val="vi-VN"/>
        </w:rPr>
        <w:lastRenderedPageBreak/>
        <w:t xml:space="preserve">8. Cơ cấu giải thưởng (nội dung giải thưởng, giá trị giải thưởng, số lượng giải thưởng): </w:t>
      </w:r>
      <w:r w:rsidRPr="00850F98">
        <w:rPr>
          <w:color w:val="000000" w:themeColor="text1"/>
        </w:rPr>
        <w:t>...........................................................................................................</w:t>
      </w:r>
    </w:p>
    <w:p w:rsidR="003B7E5B" w:rsidRPr="00850F98" w:rsidRDefault="003B7E5B" w:rsidP="003B7E5B">
      <w:pPr>
        <w:spacing w:after="280" w:afterAutospacing="1"/>
        <w:jc w:val="left"/>
        <w:rPr>
          <w:color w:val="000000" w:themeColor="text1"/>
        </w:rPr>
      </w:pPr>
      <w:r w:rsidRPr="00850F98">
        <w:rPr>
          <w:color w:val="000000" w:themeColor="text1"/>
          <w:lang w:val="vi-VN"/>
        </w:rPr>
        <w:t xml:space="preserve">9. Tổng giá trị hàng hóa, dịch vụ dùng để khuyến mại: </w:t>
      </w:r>
      <w:r w:rsidRPr="00850F98">
        <w:rPr>
          <w:color w:val="000000" w:themeColor="text1"/>
        </w:rPr>
        <w:t>.................................................................................................................................</w:t>
      </w:r>
    </w:p>
    <w:p w:rsidR="003B7E5B" w:rsidRPr="00850F98" w:rsidRDefault="003B7E5B" w:rsidP="003B7E5B">
      <w:pPr>
        <w:spacing w:after="280" w:afterAutospacing="1"/>
        <w:jc w:val="left"/>
        <w:rPr>
          <w:color w:val="000000" w:themeColor="text1"/>
        </w:rPr>
      </w:pPr>
      <w:r w:rsidRPr="00850F98">
        <w:rPr>
          <w:color w:val="000000" w:themeColor="text1"/>
          <w:lang w:val="vi-VN"/>
        </w:rPr>
        <w:t xml:space="preserve">10. Nội dung chi </w:t>
      </w:r>
      <w:r w:rsidRPr="00850F98">
        <w:rPr>
          <w:color w:val="000000" w:themeColor="text1"/>
        </w:rPr>
        <w:t>t</w:t>
      </w:r>
      <w:r w:rsidRPr="00850F98">
        <w:rPr>
          <w:color w:val="000000" w:themeColor="text1"/>
          <w:lang w:val="vi-VN"/>
        </w:rPr>
        <w:t xml:space="preserve">iết của Chương trình khuyến mại: </w:t>
      </w:r>
      <w:r w:rsidRPr="00850F98">
        <w:rPr>
          <w:color w:val="000000" w:themeColor="text1"/>
        </w:rPr>
        <w:t>.................................................................................................................................</w:t>
      </w:r>
    </w:p>
    <w:p w:rsidR="003B7E5B" w:rsidRPr="00850F98" w:rsidRDefault="003B7E5B" w:rsidP="003B7E5B">
      <w:pPr>
        <w:spacing w:after="280" w:afterAutospacing="1"/>
        <w:rPr>
          <w:color w:val="000000" w:themeColor="text1"/>
        </w:rPr>
      </w:pPr>
      <w:r w:rsidRPr="00850F98">
        <w:rPr>
          <w:color w:val="000000" w:themeColor="text1"/>
          <w:lang w:val="vi-VN"/>
        </w:rPr>
        <w:t xml:space="preserve">11. Tên của các </w:t>
      </w:r>
      <w:r w:rsidRPr="00850F98">
        <w:rPr>
          <w:color w:val="000000" w:themeColor="text1"/>
        </w:rPr>
        <w:t>doanh nghiệp</w:t>
      </w:r>
      <w:r w:rsidRPr="00850F98">
        <w:rPr>
          <w:color w:val="000000" w:themeColor="text1"/>
          <w:lang w:val="vi-VN"/>
        </w:rPr>
        <w:t xml:space="preserve"> cùng thực hiện, nội dung tham gia cụ thể và trách nhiệm cụ thể của từng </w:t>
      </w:r>
      <w:r w:rsidRPr="00850F98">
        <w:rPr>
          <w:color w:val="000000" w:themeColor="text1"/>
        </w:rPr>
        <w:t>doanh nghiệp</w:t>
      </w:r>
      <w:r w:rsidRPr="00850F98">
        <w:rPr>
          <w:color w:val="000000" w:themeColor="text1"/>
          <w:lang w:val="vi-VN"/>
        </w:rPr>
        <w:t xml:space="preserve"> tham gia thực hiện trong Chương trình (Trường hợp nhiều </w:t>
      </w:r>
      <w:r w:rsidRPr="00850F98">
        <w:rPr>
          <w:color w:val="000000" w:themeColor="text1"/>
        </w:rPr>
        <w:t>doanh nghiệp</w:t>
      </w:r>
      <w:r w:rsidRPr="00850F98">
        <w:rPr>
          <w:color w:val="000000" w:themeColor="text1"/>
          <w:lang w:val="vi-VN"/>
        </w:rPr>
        <w:t xml:space="preserve"> cùng phối hợp thực hiện Chương trình khuyến mại hoặc </w:t>
      </w:r>
      <w:r w:rsidRPr="00850F98">
        <w:rPr>
          <w:color w:val="000000" w:themeColor="text1"/>
        </w:rPr>
        <w:t>doanh nghiệp</w:t>
      </w:r>
      <w:r w:rsidRPr="00850F98">
        <w:rPr>
          <w:color w:val="000000" w:themeColor="text1"/>
          <w:lang w:val="vi-VN"/>
        </w:rPr>
        <w:t xml:space="preserve"> kinh doanh dịch vụ khuyến mại thực hiện khuyến mại cho hàng hóa, dịch vụ của </w:t>
      </w:r>
      <w:r w:rsidRPr="00850F98">
        <w:rPr>
          <w:color w:val="000000" w:themeColor="text1"/>
        </w:rPr>
        <w:t>doanh nghiệp</w:t>
      </w:r>
      <w:r w:rsidRPr="00850F98">
        <w:rPr>
          <w:color w:val="000000" w:themeColor="text1"/>
          <w:lang w:val="vi-VN"/>
        </w:rPr>
        <w:t xml:space="preserve"> khác theo thỏa thuận (văn bản thỏa thuận/hợp đồng gửi kèm).</w:t>
      </w:r>
    </w:p>
    <w:p w:rsidR="003B7E5B" w:rsidRPr="00850F98" w:rsidRDefault="003B7E5B" w:rsidP="003B7E5B">
      <w:pPr>
        <w:spacing w:after="280" w:afterAutospacing="1"/>
        <w:rPr>
          <w:color w:val="000000" w:themeColor="text1"/>
        </w:rPr>
      </w:pPr>
      <w:r w:rsidRPr="00850F98">
        <w:rPr>
          <w:color w:val="000000" w:themeColor="text1"/>
          <w:lang w:val="vi-VN"/>
        </w:rPr>
        <w:t xml:space="preserve">(Tên </w:t>
      </w:r>
      <w:r w:rsidRPr="00850F98">
        <w:rPr>
          <w:color w:val="000000" w:themeColor="text1"/>
        </w:rPr>
        <w:t>doanh nghiệp</w:t>
      </w:r>
      <w:r w:rsidRPr="00850F98">
        <w:rPr>
          <w:color w:val="000000" w:themeColor="text1"/>
          <w:lang w:val="vi-VN"/>
        </w:rPr>
        <w:t>) cam kết thực hiện đúng và hoàn toàn chịu trách nhiệm về Chương trình khuyến mại trên theo quy định của pháp luật hiện hành.</w:t>
      </w:r>
    </w:p>
    <w:tbl>
      <w:tblPr>
        <w:tblW w:w="0" w:type="auto"/>
        <w:tblBorders>
          <w:top w:val="nil"/>
          <w:bottom w:val="nil"/>
          <w:insideH w:val="nil"/>
          <w:insideV w:val="nil"/>
        </w:tblBorders>
        <w:tblCellMar>
          <w:left w:w="0" w:type="dxa"/>
          <w:right w:w="0" w:type="dxa"/>
        </w:tblCellMar>
        <w:tblLook w:val="04A0"/>
      </w:tblPr>
      <w:tblGrid>
        <w:gridCol w:w="3008"/>
        <w:gridCol w:w="5860"/>
      </w:tblGrid>
      <w:tr w:rsidR="003B7E5B" w:rsidRPr="00826895" w:rsidTr="0082255D">
        <w:tc>
          <w:tcPr>
            <w:tcW w:w="3008" w:type="dxa"/>
            <w:tcBorders>
              <w:top w:val="nil"/>
              <w:left w:val="nil"/>
              <w:bottom w:val="nil"/>
              <w:right w:val="nil"/>
              <w:tl2br w:val="nil"/>
              <w:tr2bl w:val="nil"/>
            </w:tcBorders>
            <w:shd w:val="clear" w:color="auto" w:fill="auto"/>
            <w:tcMar>
              <w:top w:w="0" w:type="dxa"/>
              <w:left w:w="108" w:type="dxa"/>
              <w:bottom w:w="0" w:type="dxa"/>
              <w:right w:w="108" w:type="dxa"/>
            </w:tcMar>
          </w:tcPr>
          <w:p w:rsidR="003B7E5B" w:rsidRPr="00850F98" w:rsidRDefault="003B7E5B" w:rsidP="0082255D">
            <w:pPr>
              <w:rPr>
                <w:color w:val="000000" w:themeColor="text1"/>
              </w:rPr>
            </w:pPr>
            <w:r w:rsidRPr="00850F98">
              <w:rPr>
                <w:b/>
                <w:bCs/>
                <w:color w:val="000000" w:themeColor="text1"/>
              </w:rPr>
              <w:t> </w:t>
            </w:r>
            <w:r w:rsidRPr="00850F98">
              <w:rPr>
                <w:color w:val="000000" w:themeColor="text1"/>
                <w:lang w:val="vi-VN"/>
              </w:rPr>
              <w:t> </w:t>
            </w:r>
          </w:p>
        </w:tc>
        <w:tc>
          <w:tcPr>
            <w:tcW w:w="5860" w:type="dxa"/>
            <w:tcBorders>
              <w:top w:val="nil"/>
              <w:left w:val="nil"/>
              <w:bottom w:val="nil"/>
              <w:right w:val="nil"/>
              <w:tl2br w:val="nil"/>
              <w:tr2bl w:val="nil"/>
            </w:tcBorders>
            <w:shd w:val="clear" w:color="auto" w:fill="auto"/>
            <w:tcMar>
              <w:top w:w="0" w:type="dxa"/>
              <w:left w:w="108" w:type="dxa"/>
              <w:bottom w:w="0" w:type="dxa"/>
              <w:right w:w="108" w:type="dxa"/>
            </w:tcMar>
          </w:tcPr>
          <w:p w:rsidR="003B7E5B" w:rsidRPr="00850F98" w:rsidRDefault="003B7E5B" w:rsidP="0082255D">
            <w:pPr>
              <w:jc w:val="center"/>
              <w:rPr>
                <w:color w:val="000000" w:themeColor="text1"/>
              </w:rPr>
            </w:pPr>
            <w:r w:rsidRPr="00850F98">
              <w:rPr>
                <w:b/>
                <w:bCs/>
                <w:color w:val="000000" w:themeColor="text1"/>
              </w:rPr>
              <w:t>NGƯỜI ĐẠI DIỆN THEO PHÁP LUẬT</w:t>
            </w:r>
            <w:r w:rsidRPr="00850F98">
              <w:rPr>
                <w:b/>
                <w:bCs/>
                <w:color w:val="000000" w:themeColor="text1"/>
              </w:rPr>
              <w:br/>
              <w:t>CỦA DOANH NGHIỆP</w:t>
            </w:r>
            <w:r w:rsidRPr="00850F98">
              <w:rPr>
                <w:b/>
                <w:bCs/>
                <w:color w:val="000000" w:themeColor="text1"/>
              </w:rPr>
              <w:br/>
            </w:r>
            <w:r w:rsidRPr="00850F98">
              <w:rPr>
                <w:i/>
                <w:iCs/>
                <w:color w:val="000000" w:themeColor="text1"/>
              </w:rPr>
              <w:t>(Ký, ghi rõ họ tên, chức danh và đóng dấu)</w:t>
            </w:r>
          </w:p>
        </w:tc>
      </w:tr>
    </w:tbl>
    <w:p w:rsidR="003B7E5B" w:rsidRPr="00850F98" w:rsidRDefault="003B7E5B" w:rsidP="003B7E5B">
      <w:pPr>
        <w:pStyle w:val="NormalWeb"/>
        <w:spacing w:before="120" w:beforeAutospacing="0"/>
        <w:jc w:val="right"/>
        <w:rPr>
          <w:b/>
          <w:bCs/>
          <w:color w:val="000000" w:themeColor="text1"/>
        </w:rPr>
      </w:pPr>
    </w:p>
    <w:p w:rsidR="003B7E5B" w:rsidRPr="00850F98" w:rsidRDefault="003B7E5B" w:rsidP="003B7E5B">
      <w:pPr>
        <w:pStyle w:val="NormalWeb"/>
        <w:spacing w:before="120" w:beforeAutospacing="0"/>
        <w:jc w:val="right"/>
        <w:rPr>
          <w:b/>
          <w:bCs/>
          <w:color w:val="000000" w:themeColor="text1"/>
        </w:rPr>
      </w:pPr>
    </w:p>
    <w:p w:rsidR="003B7E5B" w:rsidRPr="00850F98" w:rsidRDefault="003B7E5B" w:rsidP="003B7E5B">
      <w:pPr>
        <w:pStyle w:val="NormalWeb"/>
        <w:spacing w:before="120" w:beforeAutospacing="0"/>
        <w:jc w:val="right"/>
        <w:rPr>
          <w:b/>
          <w:bCs/>
          <w:color w:val="000000" w:themeColor="text1"/>
        </w:rPr>
      </w:pPr>
    </w:p>
    <w:p w:rsidR="003B7E5B" w:rsidRPr="00850F98" w:rsidRDefault="003B7E5B" w:rsidP="003B7E5B">
      <w:pPr>
        <w:pStyle w:val="NormalWeb"/>
        <w:spacing w:before="120" w:beforeAutospacing="0"/>
        <w:jc w:val="right"/>
        <w:rPr>
          <w:b/>
          <w:bCs/>
          <w:color w:val="000000" w:themeColor="text1"/>
        </w:rPr>
      </w:pPr>
    </w:p>
    <w:p w:rsidR="003B7E5B" w:rsidRPr="00850F98" w:rsidRDefault="003B7E5B" w:rsidP="003B7E5B">
      <w:pPr>
        <w:pStyle w:val="NormalWeb"/>
        <w:spacing w:before="120" w:beforeAutospacing="0"/>
        <w:jc w:val="right"/>
        <w:rPr>
          <w:b/>
          <w:bCs/>
          <w:color w:val="000000" w:themeColor="text1"/>
        </w:rPr>
      </w:pPr>
    </w:p>
    <w:p w:rsidR="003B7E5B" w:rsidRPr="00850F98" w:rsidRDefault="003B7E5B" w:rsidP="003B7E5B">
      <w:pPr>
        <w:pStyle w:val="NormalWeb"/>
        <w:spacing w:before="120" w:beforeAutospacing="0"/>
        <w:jc w:val="right"/>
        <w:rPr>
          <w:b/>
          <w:bCs/>
          <w:color w:val="000000" w:themeColor="text1"/>
        </w:rPr>
      </w:pPr>
    </w:p>
    <w:p w:rsidR="003B7E5B" w:rsidRPr="00850F98" w:rsidRDefault="003B7E5B" w:rsidP="003B7E5B">
      <w:pPr>
        <w:pStyle w:val="NormalWeb"/>
        <w:spacing w:before="120" w:beforeAutospacing="0"/>
        <w:jc w:val="right"/>
        <w:rPr>
          <w:b/>
          <w:bCs/>
          <w:color w:val="000000" w:themeColor="text1"/>
        </w:rPr>
      </w:pPr>
    </w:p>
    <w:p w:rsidR="003B7E5B" w:rsidRPr="00850F98" w:rsidRDefault="003B7E5B" w:rsidP="003B7E5B">
      <w:pPr>
        <w:pStyle w:val="NormalWeb"/>
        <w:spacing w:before="120" w:beforeAutospacing="0"/>
        <w:jc w:val="right"/>
        <w:rPr>
          <w:b/>
          <w:bCs/>
          <w:color w:val="000000" w:themeColor="text1"/>
        </w:rPr>
      </w:pPr>
    </w:p>
    <w:p w:rsidR="003B7E5B" w:rsidRPr="00850F98" w:rsidRDefault="003B7E5B" w:rsidP="003B7E5B">
      <w:pPr>
        <w:pStyle w:val="NormalWeb"/>
        <w:spacing w:before="120" w:beforeAutospacing="0"/>
        <w:jc w:val="right"/>
        <w:rPr>
          <w:b/>
          <w:bCs/>
          <w:color w:val="000000" w:themeColor="text1"/>
        </w:rPr>
      </w:pPr>
    </w:p>
    <w:p w:rsidR="003B7E5B" w:rsidRPr="00850F98" w:rsidRDefault="003B7E5B" w:rsidP="001450D6">
      <w:pPr>
        <w:pStyle w:val="NormalWeb"/>
        <w:spacing w:before="120" w:beforeAutospacing="0"/>
        <w:rPr>
          <w:b/>
          <w:bCs/>
          <w:color w:val="000000" w:themeColor="text1"/>
        </w:rPr>
      </w:pPr>
    </w:p>
    <w:p w:rsidR="003B7E5B" w:rsidRPr="001450D6" w:rsidRDefault="003B7E5B" w:rsidP="003B7E5B">
      <w:pPr>
        <w:spacing w:after="280" w:afterAutospacing="1"/>
        <w:jc w:val="right"/>
        <w:rPr>
          <w:color w:val="000000" w:themeColor="text1"/>
        </w:rPr>
      </w:pPr>
      <w:r w:rsidRPr="00850F98">
        <w:rPr>
          <w:b/>
          <w:bCs/>
          <w:color w:val="000000" w:themeColor="text1"/>
          <w:lang w:val="vi-VN"/>
        </w:rPr>
        <w:t xml:space="preserve">Mẫu số </w:t>
      </w:r>
      <w:r w:rsidR="001450D6">
        <w:rPr>
          <w:b/>
          <w:bCs/>
          <w:color w:val="000000" w:themeColor="text1"/>
        </w:rPr>
        <w:t>9</w:t>
      </w:r>
    </w:p>
    <w:tbl>
      <w:tblPr>
        <w:tblW w:w="0" w:type="auto"/>
        <w:tblBorders>
          <w:top w:val="nil"/>
          <w:bottom w:val="nil"/>
          <w:insideH w:val="nil"/>
          <w:insideV w:val="nil"/>
        </w:tblBorders>
        <w:tblCellMar>
          <w:left w:w="0" w:type="dxa"/>
          <w:right w:w="0" w:type="dxa"/>
        </w:tblCellMar>
        <w:tblLook w:val="04A0"/>
      </w:tblPr>
      <w:tblGrid>
        <w:gridCol w:w="3078"/>
        <w:gridCol w:w="6120"/>
      </w:tblGrid>
      <w:tr w:rsidR="0036198D" w:rsidRPr="00826895" w:rsidTr="0082255D">
        <w:tc>
          <w:tcPr>
            <w:tcW w:w="3078" w:type="dxa"/>
            <w:tcBorders>
              <w:top w:val="nil"/>
              <w:left w:val="nil"/>
              <w:bottom w:val="nil"/>
              <w:right w:val="nil"/>
              <w:tl2br w:val="nil"/>
              <w:tr2bl w:val="nil"/>
            </w:tcBorders>
            <w:shd w:val="clear" w:color="auto" w:fill="auto"/>
            <w:tcMar>
              <w:top w:w="0" w:type="dxa"/>
              <w:left w:w="108" w:type="dxa"/>
              <w:bottom w:w="0" w:type="dxa"/>
              <w:right w:w="108" w:type="dxa"/>
            </w:tcMar>
          </w:tcPr>
          <w:p w:rsidR="003B7E5B" w:rsidRPr="00850F98" w:rsidRDefault="003B7E5B" w:rsidP="0082255D">
            <w:pPr>
              <w:ind w:firstLine="0"/>
              <w:jc w:val="center"/>
              <w:rPr>
                <w:color w:val="000000" w:themeColor="text1"/>
              </w:rPr>
            </w:pPr>
            <w:r w:rsidRPr="00850F98">
              <w:rPr>
                <w:b/>
                <w:bCs/>
                <w:color w:val="000000" w:themeColor="text1"/>
              </w:rPr>
              <w:lastRenderedPageBreak/>
              <w:t>TÊN DOANH NGHIỆP</w:t>
            </w:r>
            <w:r w:rsidRPr="00850F98">
              <w:rPr>
                <w:b/>
                <w:bCs/>
                <w:color w:val="000000" w:themeColor="text1"/>
                <w:lang w:val="vi-VN"/>
              </w:rPr>
              <w:br/>
              <w:t>-------</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3B7E5B" w:rsidRPr="00850F98" w:rsidRDefault="003B7E5B" w:rsidP="0082255D">
            <w:pPr>
              <w:ind w:firstLine="0"/>
              <w:jc w:val="center"/>
              <w:rPr>
                <w:color w:val="000000" w:themeColor="text1"/>
              </w:rPr>
            </w:pPr>
            <w:r w:rsidRPr="00850F98">
              <w:rPr>
                <w:b/>
                <w:bCs/>
                <w:color w:val="000000" w:themeColor="text1"/>
                <w:lang w:val="vi-VN"/>
              </w:rPr>
              <w:t>CỘNG HÒA XÃ HỘI CHỦ NGHĨA VIỆT NAM</w:t>
            </w:r>
            <w:r w:rsidRPr="00850F98">
              <w:rPr>
                <w:b/>
                <w:bCs/>
                <w:color w:val="000000" w:themeColor="text1"/>
                <w:lang w:val="vi-VN"/>
              </w:rPr>
              <w:br/>
              <w:t xml:space="preserve">Độc lập - Tự do - Hạnh phúc </w:t>
            </w:r>
            <w:r w:rsidRPr="00850F98">
              <w:rPr>
                <w:b/>
                <w:bCs/>
                <w:color w:val="000000" w:themeColor="text1"/>
                <w:lang w:val="vi-VN"/>
              </w:rPr>
              <w:br/>
              <w:t>---------------</w:t>
            </w:r>
          </w:p>
        </w:tc>
      </w:tr>
      <w:tr w:rsidR="0036198D" w:rsidRPr="00826895" w:rsidTr="0082255D">
        <w:tblPrEx>
          <w:tblBorders>
            <w:top w:val="none" w:sz="0" w:space="0" w:color="auto"/>
            <w:bottom w:val="none" w:sz="0" w:space="0" w:color="auto"/>
            <w:insideH w:val="none" w:sz="0" w:space="0" w:color="auto"/>
            <w:insideV w:val="none" w:sz="0" w:space="0" w:color="auto"/>
          </w:tblBorders>
        </w:tblPrEx>
        <w:tc>
          <w:tcPr>
            <w:tcW w:w="3078" w:type="dxa"/>
            <w:tcBorders>
              <w:top w:val="nil"/>
              <w:left w:val="nil"/>
              <w:bottom w:val="nil"/>
              <w:right w:val="nil"/>
              <w:tl2br w:val="nil"/>
              <w:tr2bl w:val="nil"/>
            </w:tcBorders>
            <w:shd w:val="clear" w:color="auto" w:fill="auto"/>
            <w:tcMar>
              <w:top w:w="0" w:type="dxa"/>
              <w:left w:w="108" w:type="dxa"/>
              <w:bottom w:w="0" w:type="dxa"/>
              <w:right w:w="108" w:type="dxa"/>
            </w:tcMar>
          </w:tcPr>
          <w:p w:rsidR="003B7E5B" w:rsidRPr="00850F98" w:rsidRDefault="003B7E5B" w:rsidP="0082255D">
            <w:pPr>
              <w:jc w:val="center"/>
              <w:rPr>
                <w:color w:val="000000" w:themeColor="text1"/>
              </w:rPr>
            </w:pPr>
            <w:r w:rsidRPr="00850F98">
              <w:rPr>
                <w:color w:val="000000" w:themeColor="text1"/>
                <w:lang w:val="vi-VN"/>
              </w:rPr>
              <w:t xml:space="preserve">Số: </w:t>
            </w:r>
            <w:r w:rsidRPr="00850F98">
              <w:rPr>
                <w:color w:val="000000" w:themeColor="text1"/>
              </w:rPr>
              <w:t>……….</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3B7E5B" w:rsidRPr="00850F98" w:rsidRDefault="003B7E5B" w:rsidP="0082255D">
            <w:pPr>
              <w:jc w:val="right"/>
              <w:rPr>
                <w:color w:val="000000" w:themeColor="text1"/>
              </w:rPr>
            </w:pPr>
            <w:r w:rsidRPr="00850F98">
              <w:rPr>
                <w:i/>
                <w:iCs/>
                <w:color w:val="000000" w:themeColor="text1"/>
              </w:rPr>
              <w:t>…………</w:t>
            </w:r>
            <w:r w:rsidRPr="00850F98">
              <w:rPr>
                <w:i/>
                <w:iCs/>
                <w:color w:val="000000" w:themeColor="text1"/>
                <w:lang w:val="vi-VN"/>
              </w:rPr>
              <w:t xml:space="preserve">, ngày </w:t>
            </w:r>
            <w:r w:rsidRPr="00850F98">
              <w:rPr>
                <w:i/>
                <w:iCs/>
                <w:color w:val="000000" w:themeColor="text1"/>
              </w:rPr>
              <w:t>……</w:t>
            </w:r>
            <w:r w:rsidRPr="00850F98">
              <w:rPr>
                <w:i/>
                <w:iCs/>
                <w:color w:val="000000" w:themeColor="text1"/>
                <w:lang w:val="vi-VN"/>
              </w:rPr>
              <w:t xml:space="preserve"> tháng </w:t>
            </w:r>
            <w:r w:rsidRPr="00850F98">
              <w:rPr>
                <w:i/>
                <w:iCs/>
                <w:color w:val="000000" w:themeColor="text1"/>
              </w:rPr>
              <w:t>…….</w:t>
            </w:r>
            <w:r w:rsidRPr="00850F98">
              <w:rPr>
                <w:i/>
                <w:iCs/>
                <w:color w:val="000000" w:themeColor="text1"/>
                <w:lang w:val="vi-VN"/>
              </w:rPr>
              <w:t xml:space="preserve"> năm 20</w:t>
            </w:r>
            <w:r w:rsidRPr="00850F98">
              <w:rPr>
                <w:i/>
                <w:iCs/>
                <w:color w:val="000000" w:themeColor="text1"/>
              </w:rPr>
              <w:t>……</w:t>
            </w:r>
          </w:p>
        </w:tc>
      </w:tr>
    </w:tbl>
    <w:p w:rsidR="003B7E5B" w:rsidRPr="00850F98" w:rsidRDefault="003B7E5B" w:rsidP="003B7E5B">
      <w:pPr>
        <w:spacing w:after="280" w:afterAutospacing="1"/>
        <w:rPr>
          <w:color w:val="000000" w:themeColor="text1"/>
        </w:rPr>
      </w:pPr>
      <w:r w:rsidRPr="00850F98">
        <w:rPr>
          <w:color w:val="000000" w:themeColor="text1"/>
        </w:rPr>
        <w:t> </w:t>
      </w:r>
    </w:p>
    <w:p w:rsidR="003B7E5B" w:rsidRPr="00850F98" w:rsidRDefault="003B7E5B" w:rsidP="003B7E5B">
      <w:pPr>
        <w:spacing w:after="280" w:afterAutospacing="1"/>
        <w:ind w:firstLine="0"/>
        <w:jc w:val="center"/>
        <w:rPr>
          <w:color w:val="000000" w:themeColor="text1"/>
        </w:rPr>
      </w:pPr>
      <w:bookmarkStart w:id="4" w:name="chuong_pl_7_name"/>
      <w:r w:rsidRPr="00850F98">
        <w:rPr>
          <w:b/>
          <w:bCs/>
          <w:color w:val="000000" w:themeColor="text1"/>
          <w:lang w:val="vi-VN"/>
        </w:rPr>
        <w:t>THÔNG BÁOSỬA ĐỔI, BỔ SUNG</w:t>
      </w:r>
      <w:bookmarkStart w:id="5" w:name="chuong_pl_7_name_name"/>
      <w:bookmarkEnd w:id="4"/>
      <w:r w:rsidRPr="00850F98">
        <w:rPr>
          <w:b/>
          <w:bCs/>
          <w:color w:val="000000" w:themeColor="text1"/>
          <w:lang w:val="vi-VN"/>
        </w:rPr>
        <w:t>NỘI DUNG CHƯƠNG TRÌNH KHUYẾN MẠI</w:t>
      </w:r>
      <w:bookmarkEnd w:id="5"/>
    </w:p>
    <w:p w:rsidR="003B7E5B" w:rsidRPr="00850F98" w:rsidRDefault="003B7E5B" w:rsidP="003B7E5B">
      <w:pPr>
        <w:spacing w:after="280" w:afterAutospacing="1"/>
        <w:jc w:val="center"/>
        <w:rPr>
          <w:color w:val="000000" w:themeColor="text1"/>
        </w:rPr>
      </w:pPr>
      <w:r w:rsidRPr="00850F98">
        <w:rPr>
          <w:color w:val="000000" w:themeColor="text1"/>
        </w:rPr>
        <w:t>Kính gửi: Cục Viễn thông</w:t>
      </w:r>
    </w:p>
    <w:p w:rsidR="003B7E5B" w:rsidRPr="00850F98" w:rsidRDefault="003B7E5B" w:rsidP="003B7E5B">
      <w:pPr>
        <w:spacing w:after="280" w:afterAutospacing="1"/>
        <w:jc w:val="left"/>
        <w:rPr>
          <w:color w:val="000000" w:themeColor="text1"/>
        </w:rPr>
      </w:pPr>
      <w:r w:rsidRPr="00850F98">
        <w:rPr>
          <w:color w:val="000000" w:themeColor="text1"/>
          <w:lang w:val="vi-VN"/>
        </w:rPr>
        <w:t xml:space="preserve">Tên thương nhân: </w:t>
      </w:r>
      <w:r w:rsidRPr="00850F98">
        <w:rPr>
          <w:color w:val="000000" w:themeColor="text1"/>
        </w:rPr>
        <w:t xml:space="preserve">........................................................................................... </w:t>
      </w:r>
    </w:p>
    <w:p w:rsidR="003B7E5B" w:rsidRPr="00850F98" w:rsidRDefault="003B7E5B" w:rsidP="003B7E5B">
      <w:pPr>
        <w:spacing w:after="280" w:afterAutospacing="1"/>
        <w:jc w:val="left"/>
        <w:rPr>
          <w:color w:val="000000" w:themeColor="text1"/>
        </w:rPr>
      </w:pPr>
      <w:r w:rsidRPr="00850F98">
        <w:rPr>
          <w:color w:val="000000" w:themeColor="text1"/>
          <w:lang w:val="vi-VN"/>
        </w:rPr>
        <w:t xml:space="preserve">Địa chỉ trụ sở chính: </w:t>
      </w:r>
      <w:r w:rsidRPr="00850F98">
        <w:rPr>
          <w:color w:val="000000" w:themeColor="text1"/>
        </w:rPr>
        <w:t xml:space="preserve">.................................................................................... </w:t>
      </w:r>
    </w:p>
    <w:p w:rsidR="003B7E5B" w:rsidRPr="00850F98" w:rsidRDefault="003B7E5B" w:rsidP="003B7E5B">
      <w:pPr>
        <w:spacing w:after="280" w:afterAutospacing="1"/>
        <w:jc w:val="left"/>
        <w:rPr>
          <w:color w:val="000000" w:themeColor="text1"/>
        </w:rPr>
      </w:pPr>
      <w:r w:rsidRPr="00850F98">
        <w:rPr>
          <w:color w:val="000000" w:themeColor="text1"/>
          <w:lang w:val="vi-VN"/>
        </w:rPr>
        <w:t xml:space="preserve">Điện thoại: </w:t>
      </w:r>
      <w:r w:rsidRPr="00850F98">
        <w:rPr>
          <w:color w:val="000000" w:themeColor="text1"/>
        </w:rPr>
        <w:t>……………..</w:t>
      </w:r>
      <w:r w:rsidRPr="00850F98">
        <w:rPr>
          <w:color w:val="000000" w:themeColor="text1"/>
          <w:lang w:val="vi-VN"/>
        </w:rPr>
        <w:t>Fax:</w:t>
      </w:r>
      <w:r w:rsidRPr="00850F98">
        <w:rPr>
          <w:color w:val="000000" w:themeColor="text1"/>
        </w:rPr>
        <w:t xml:space="preserve">…………….. </w:t>
      </w:r>
      <w:r w:rsidRPr="00850F98">
        <w:rPr>
          <w:color w:val="000000" w:themeColor="text1"/>
          <w:lang w:val="vi-VN"/>
        </w:rPr>
        <w:t xml:space="preserve">Email: </w:t>
      </w:r>
      <w:r w:rsidRPr="00850F98">
        <w:rPr>
          <w:color w:val="000000" w:themeColor="text1"/>
        </w:rPr>
        <w:t xml:space="preserve">.................................... </w:t>
      </w:r>
    </w:p>
    <w:p w:rsidR="003B7E5B" w:rsidRPr="00850F98" w:rsidRDefault="003B7E5B" w:rsidP="003B7E5B">
      <w:pPr>
        <w:spacing w:after="280" w:afterAutospacing="1"/>
        <w:jc w:val="left"/>
        <w:rPr>
          <w:color w:val="000000" w:themeColor="text1"/>
        </w:rPr>
      </w:pPr>
      <w:r w:rsidRPr="00850F98">
        <w:rPr>
          <w:color w:val="000000" w:themeColor="text1"/>
          <w:lang w:val="vi-VN"/>
        </w:rPr>
        <w:t>Người liên hệ:</w:t>
      </w:r>
      <w:r w:rsidRPr="00850F98">
        <w:rPr>
          <w:color w:val="000000" w:themeColor="text1"/>
        </w:rPr>
        <w:t xml:space="preserve">…………………….. </w:t>
      </w:r>
      <w:r w:rsidRPr="00850F98">
        <w:rPr>
          <w:color w:val="000000" w:themeColor="text1"/>
          <w:lang w:val="vi-VN"/>
        </w:rPr>
        <w:t xml:space="preserve">Điện thoại: </w:t>
      </w:r>
      <w:r w:rsidRPr="00850F98">
        <w:rPr>
          <w:color w:val="000000" w:themeColor="text1"/>
        </w:rPr>
        <w:t xml:space="preserve">............................................ </w:t>
      </w:r>
    </w:p>
    <w:p w:rsidR="003B7E5B" w:rsidRPr="00850F98" w:rsidRDefault="003B7E5B" w:rsidP="003B7E5B">
      <w:pPr>
        <w:spacing w:after="280" w:afterAutospacing="1"/>
        <w:rPr>
          <w:color w:val="000000" w:themeColor="text1"/>
        </w:rPr>
      </w:pPr>
      <w:r w:rsidRPr="00850F98">
        <w:rPr>
          <w:color w:val="000000" w:themeColor="text1"/>
          <w:lang w:val="vi-VN"/>
        </w:rPr>
        <w:t>Căn cứ Luật Viễn thông, Nghị định số     /20</w:t>
      </w:r>
      <w:r w:rsidRPr="00850F98">
        <w:rPr>
          <w:color w:val="000000" w:themeColor="text1"/>
        </w:rPr>
        <w:t>20</w:t>
      </w:r>
      <w:r w:rsidRPr="00850F98">
        <w:rPr>
          <w:color w:val="000000" w:themeColor="text1"/>
          <w:lang w:val="vi-VN"/>
        </w:rPr>
        <w:t>/NĐ-CP ngày  tháng  năm 2019 của Chính phủ sửa đổi bổ sung Nghị định số 25/2011/NĐ-CP</w:t>
      </w:r>
      <w:r w:rsidRPr="00850F98">
        <w:rPr>
          <w:color w:val="000000" w:themeColor="text1"/>
        </w:rPr>
        <w:t>;</w:t>
      </w:r>
    </w:p>
    <w:p w:rsidR="003B7E5B" w:rsidRPr="00850F98" w:rsidRDefault="003B7E5B" w:rsidP="003B7E5B">
      <w:pPr>
        <w:spacing w:after="280" w:afterAutospacing="1"/>
        <w:rPr>
          <w:color w:val="000000" w:themeColor="text1"/>
        </w:rPr>
      </w:pPr>
      <w:r w:rsidRPr="00850F98">
        <w:rPr>
          <w:color w:val="000000" w:themeColor="text1"/>
          <w:lang w:val="vi-VN"/>
        </w:rPr>
        <w:t xml:space="preserve">(Tên thương nhân) thông báo/đăng ký sửa đổi, bổ sung nội dung của Chương trình khuyến mại trên như sau: </w:t>
      </w:r>
      <w:r w:rsidRPr="00850F98">
        <w:rPr>
          <w:color w:val="000000" w:themeColor="text1"/>
        </w:rPr>
        <w:t xml:space="preserve">     </w:t>
      </w:r>
    </w:p>
    <w:p w:rsidR="003B7E5B" w:rsidRPr="00850F98" w:rsidRDefault="003B7E5B" w:rsidP="003B7E5B">
      <w:pPr>
        <w:spacing w:after="280" w:afterAutospacing="1"/>
        <w:rPr>
          <w:color w:val="000000" w:themeColor="text1"/>
        </w:rPr>
      </w:pPr>
      <w:r w:rsidRPr="00850F98">
        <w:rPr>
          <w:color w:val="000000" w:themeColor="text1"/>
        </w:rPr>
        <w:t>Nội dung điều chỉnh …………………………………………………..</w:t>
      </w:r>
    </w:p>
    <w:p w:rsidR="003B7E5B" w:rsidRPr="00850F98" w:rsidRDefault="003B7E5B" w:rsidP="003B7E5B">
      <w:pPr>
        <w:spacing w:after="280" w:afterAutospacing="1"/>
        <w:jc w:val="left"/>
        <w:rPr>
          <w:color w:val="000000" w:themeColor="text1"/>
        </w:rPr>
      </w:pPr>
      <w:r w:rsidRPr="00850F98">
        <w:rPr>
          <w:color w:val="000000" w:themeColor="text1"/>
          <w:lang w:val="vi-VN"/>
        </w:rPr>
        <w:t xml:space="preserve">Lý do </w:t>
      </w:r>
      <w:r w:rsidRPr="00850F98">
        <w:rPr>
          <w:color w:val="000000" w:themeColor="text1"/>
        </w:rPr>
        <w:t>đ</w:t>
      </w:r>
      <w:r w:rsidRPr="00850F98">
        <w:rPr>
          <w:color w:val="000000" w:themeColor="text1"/>
          <w:lang w:val="vi-VN"/>
        </w:rPr>
        <w:t xml:space="preserve">iều chỉnh: </w:t>
      </w:r>
      <w:r w:rsidRPr="00850F98">
        <w:rPr>
          <w:color w:val="000000" w:themeColor="text1"/>
        </w:rPr>
        <w:t xml:space="preserve">...................................................................................... </w:t>
      </w:r>
    </w:p>
    <w:p w:rsidR="003B7E5B" w:rsidRPr="00850F98" w:rsidRDefault="003B7E5B" w:rsidP="003B7E5B">
      <w:pPr>
        <w:spacing w:after="280" w:afterAutospacing="1"/>
        <w:rPr>
          <w:color w:val="000000" w:themeColor="text1"/>
        </w:rPr>
      </w:pPr>
      <w:r w:rsidRPr="00850F98">
        <w:rPr>
          <w:color w:val="000000" w:themeColor="text1"/>
          <w:lang w:val="vi-VN"/>
        </w:rPr>
        <w:t>Mọi nội dung khác của Chương trình khuyến mại này giữ nguyên.</w:t>
      </w:r>
    </w:p>
    <w:p w:rsidR="003B7E5B" w:rsidRPr="00850F98" w:rsidRDefault="003B7E5B" w:rsidP="003B7E5B">
      <w:pPr>
        <w:spacing w:after="280" w:afterAutospacing="1"/>
        <w:rPr>
          <w:color w:val="000000" w:themeColor="text1"/>
        </w:rPr>
      </w:pPr>
      <w:r w:rsidRPr="00850F98">
        <w:rPr>
          <w:color w:val="000000" w:themeColor="text1"/>
          <w:lang w:val="vi-VN"/>
        </w:rPr>
        <w:t xml:space="preserve">(Tên </w:t>
      </w:r>
      <w:r w:rsidRPr="00850F98">
        <w:rPr>
          <w:color w:val="000000" w:themeColor="text1"/>
        </w:rPr>
        <w:t>doanh nghiệp</w:t>
      </w:r>
      <w:r w:rsidRPr="00850F98">
        <w:rPr>
          <w:color w:val="000000" w:themeColor="text1"/>
          <w:lang w:val="vi-VN"/>
        </w:rPr>
        <w:t>) cam kết:</w:t>
      </w:r>
    </w:p>
    <w:p w:rsidR="003B7E5B" w:rsidRPr="00850F98" w:rsidRDefault="003B7E5B" w:rsidP="003B7E5B">
      <w:pPr>
        <w:spacing w:after="280" w:afterAutospacing="1"/>
        <w:rPr>
          <w:color w:val="000000" w:themeColor="text1"/>
        </w:rPr>
      </w:pPr>
      <w:r w:rsidRPr="00850F98">
        <w:rPr>
          <w:color w:val="000000" w:themeColor="text1"/>
          <w:lang w:val="vi-VN"/>
        </w:rPr>
        <w:t>- Thông báo công khai thông tin về Chương trình khuyến mại (đã được sửa đổi, bổ sung nội dung) theo quy định.</w:t>
      </w:r>
    </w:p>
    <w:p w:rsidR="003B7E5B" w:rsidRPr="00850F98" w:rsidRDefault="003B7E5B" w:rsidP="003B7E5B">
      <w:pPr>
        <w:spacing w:after="280" w:afterAutospacing="1"/>
        <w:rPr>
          <w:color w:val="000000" w:themeColor="text1"/>
        </w:rPr>
      </w:pPr>
      <w:r w:rsidRPr="00850F98">
        <w:rPr>
          <w:color w:val="000000" w:themeColor="text1"/>
          <w:lang w:val="vi-VN"/>
        </w:rPr>
        <w:t xml:space="preserve">- </w:t>
      </w:r>
      <w:r w:rsidRPr="00850F98">
        <w:rPr>
          <w:color w:val="000000" w:themeColor="text1"/>
        </w:rPr>
        <w:t>Bảo đảm</w:t>
      </w:r>
      <w:r w:rsidRPr="00850F98">
        <w:rPr>
          <w:color w:val="000000" w:themeColor="text1"/>
          <w:lang w:val="vi-VN"/>
        </w:rPr>
        <w:t xml:space="preserve"> đầy đủ quyền lợi của khách hàng đã tham gia Chương trình khuyến mại.</w:t>
      </w:r>
    </w:p>
    <w:p w:rsidR="003B7E5B" w:rsidRPr="00850F98" w:rsidRDefault="003B7E5B" w:rsidP="003B7E5B">
      <w:pPr>
        <w:spacing w:after="280" w:afterAutospacing="1"/>
        <w:rPr>
          <w:color w:val="000000" w:themeColor="text1"/>
        </w:rPr>
      </w:pPr>
      <w:r w:rsidRPr="00850F98">
        <w:rPr>
          <w:color w:val="000000" w:themeColor="text1"/>
          <w:lang w:val="vi-VN"/>
        </w:rPr>
        <w:t>- Thực hiện Chương trình khuyến mại đúng theo quy định của pháp luật hiện hành.</w:t>
      </w:r>
    </w:p>
    <w:p w:rsidR="003B7E5B" w:rsidRPr="00850F98" w:rsidRDefault="003B7E5B" w:rsidP="003B7E5B">
      <w:pPr>
        <w:spacing w:after="280" w:afterAutospacing="1"/>
        <w:rPr>
          <w:color w:val="000000" w:themeColor="text1"/>
        </w:rPr>
      </w:pPr>
      <w:r w:rsidRPr="00850F98">
        <w:rPr>
          <w:color w:val="000000" w:themeColor="text1"/>
          <w:lang w:val="vi-VN"/>
        </w:rPr>
        <w:lastRenderedPageBreak/>
        <w:t>- (Các cam kết khác</w:t>
      </w:r>
      <w:r w:rsidRPr="00850F98">
        <w:rPr>
          <w:color w:val="000000" w:themeColor="text1"/>
        </w:rPr>
        <w:t>………..</w:t>
      </w:r>
      <w:r w:rsidRPr="00850F98">
        <w:rPr>
          <w:color w:val="000000" w:themeColor="text1"/>
          <w:lang w:val="vi-VN"/>
        </w:rPr>
        <w:t>)</w:t>
      </w:r>
    </w:p>
    <w:p w:rsidR="003B7E5B" w:rsidRPr="00850F98" w:rsidRDefault="003B7E5B" w:rsidP="003B7E5B">
      <w:pPr>
        <w:spacing w:after="280" w:afterAutospacing="1"/>
        <w:rPr>
          <w:color w:val="000000" w:themeColor="text1"/>
        </w:rPr>
      </w:pPr>
      <w:r w:rsidRPr="00850F98">
        <w:rPr>
          <w:color w:val="000000" w:themeColor="text1"/>
        </w:rPr>
        <w:t> </w:t>
      </w:r>
    </w:p>
    <w:tbl>
      <w:tblPr>
        <w:tblW w:w="0" w:type="auto"/>
        <w:tblBorders>
          <w:top w:val="nil"/>
          <w:bottom w:val="nil"/>
          <w:insideH w:val="nil"/>
          <w:insideV w:val="nil"/>
        </w:tblBorders>
        <w:tblCellMar>
          <w:left w:w="0" w:type="dxa"/>
          <w:right w:w="0" w:type="dxa"/>
        </w:tblCellMar>
        <w:tblLook w:val="04A0"/>
      </w:tblPr>
      <w:tblGrid>
        <w:gridCol w:w="3208"/>
        <w:gridCol w:w="5972"/>
      </w:tblGrid>
      <w:tr w:rsidR="003B7E5B" w:rsidRPr="00826895" w:rsidTr="0082255D">
        <w:tc>
          <w:tcPr>
            <w:tcW w:w="3208" w:type="dxa"/>
            <w:tcBorders>
              <w:top w:val="nil"/>
              <w:left w:val="nil"/>
              <w:bottom w:val="nil"/>
              <w:right w:val="nil"/>
              <w:tl2br w:val="nil"/>
              <w:tr2bl w:val="nil"/>
            </w:tcBorders>
            <w:shd w:val="clear" w:color="auto" w:fill="auto"/>
            <w:tcMar>
              <w:top w:w="0" w:type="dxa"/>
              <w:left w:w="108" w:type="dxa"/>
              <w:bottom w:w="0" w:type="dxa"/>
              <w:right w:w="108" w:type="dxa"/>
            </w:tcMar>
          </w:tcPr>
          <w:p w:rsidR="003B7E5B" w:rsidRPr="00850F98" w:rsidRDefault="003B7E5B" w:rsidP="0082255D">
            <w:pPr>
              <w:rPr>
                <w:color w:val="000000" w:themeColor="text1"/>
              </w:rPr>
            </w:pPr>
            <w:r w:rsidRPr="00850F98">
              <w:rPr>
                <w:color w:val="000000" w:themeColor="text1"/>
                <w:lang w:val="vi-VN"/>
              </w:rPr>
              <w:t> </w:t>
            </w:r>
          </w:p>
        </w:tc>
        <w:tc>
          <w:tcPr>
            <w:tcW w:w="5972" w:type="dxa"/>
            <w:tcBorders>
              <w:top w:val="nil"/>
              <w:left w:val="nil"/>
              <w:bottom w:val="nil"/>
              <w:right w:val="nil"/>
              <w:tl2br w:val="nil"/>
              <w:tr2bl w:val="nil"/>
            </w:tcBorders>
            <w:shd w:val="clear" w:color="auto" w:fill="auto"/>
            <w:tcMar>
              <w:top w:w="0" w:type="dxa"/>
              <w:left w:w="108" w:type="dxa"/>
              <w:bottom w:w="0" w:type="dxa"/>
              <w:right w:w="108" w:type="dxa"/>
            </w:tcMar>
          </w:tcPr>
          <w:p w:rsidR="003B7E5B" w:rsidRPr="00850F98" w:rsidRDefault="003B7E5B" w:rsidP="0082255D">
            <w:pPr>
              <w:jc w:val="center"/>
              <w:rPr>
                <w:color w:val="000000" w:themeColor="text1"/>
              </w:rPr>
            </w:pPr>
            <w:r w:rsidRPr="00850F98">
              <w:rPr>
                <w:b/>
                <w:bCs/>
                <w:color w:val="000000" w:themeColor="text1"/>
              </w:rPr>
              <w:t>NGƯỜI ĐẠI DIỆN THEO PHÁP LUẬT</w:t>
            </w:r>
            <w:r w:rsidRPr="00850F98">
              <w:rPr>
                <w:b/>
                <w:bCs/>
                <w:color w:val="000000" w:themeColor="text1"/>
              </w:rPr>
              <w:br/>
              <w:t>CỦA DOANH NGHIỆP</w:t>
            </w:r>
            <w:r w:rsidRPr="00850F98">
              <w:rPr>
                <w:b/>
                <w:bCs/>
                <w:color w:val="000000" w:themeColor="text1"/>
              </w:rPr>
              <w:br/>
            </w:r>
            <w:r w:rsidRPr="00850F98">
              <w:rPr>
                <w:i/>
                <w:iCs/>
                <w:color w:val="000000" w:themeColor="text1"/>
              </w:rPr>
              <w:t>(Ký, ghi rõ họ tên, chức danh và đóng dấu)</w:t>
            </w:r>
          </w:p>
        </w:tc>
      </w:tr>
    </w:tbl>
    <w:p w:rsidR="00C819BE" w:rsidRPr="00850F98" w:rsidRDefault="00C819BE" w:rsidP="003B7E5B">
      <w:pPr>
        <w:spacing w:after="280" w:afterAutospacing="1"/>
        <w:jc w:val="right"/>
        <w:rPr>
          <w:b/>
          <w:bCs/>
          <w:color w:val="000000" w:themeColor="text1"/>
        </w:rPr>
      </w:pPr>
    </w:p>
    <w:p w:rsidR="001A5377" w:rsidRPr="00850F98" w:rsidRDefault="001A5377" w:rsidP="001A5377">
      <w:pPr>
        <w:spacing w:after="100" w:afterAutospacing="1"/>
        <w:jc w:val="right"/>
        <w:rPr>
          <w:b/>
          <w:bCs/>
          <w:color w:val="000000" w:themeColor="text1"/>
        </w:rPr>
      </w:pPr>
      <w:r w:rsidRPr="00850F98">
        <w:rPr>
          <w:b/>
          <w:bCs/>
          <w:color w:val="000000" w:themeColor="text1"/>
        </w:rPr>
        <w:br w:type="page"/>
      </w:r>
    </w:p>
    <w:p w:rsidR="001A5377" w:rsidRPr="001450D6" w:rsidRDefault="0083482E" w:rsidP="001A5377">
      <w:pPr>
        <w:spacing w:after="100" w:afterAutospacing="1"/>
        <w:jc w:val="right"/>
        <w:rPr>
          <w:b/>
          <w:bCs/>
          <w:color w:val="000000" w:themeColor="text1"/>
        </w:rPr>
      </w:pPr>
      <w:r w:rsidRPr="00850F98">
        <w:rPr>
          <w:b/>
          <w:bCs/>
          <w:color w:val="000000" w:themeColor="text1"/>
        </w:rPr>
        <w:lastRenderedPageBreak/>
        <w:t xml:space="preserve">Mẫu số </w:t>
      </w:r>
      <w:r w:rsidR="001450D6">
        <w:rPr>
          <w:b/>
          <w:bCs/>
          <w:color w:val="000000" w:themeColor="text1"/>
        </w:rPr>
        <w:t>10</w:t>
      </w:r>
    </w:p>
    <w:tbl>
      <w:tblPr>
        <w:tblW w:w="0" w:type="auto"/>
        <w:tblCellSpacing w:w="0" w:type="dxa"/>
        <w:tblCellMar>
          <w:left w:w="0" w:type="dxa"/>
          <w:right w:w="0" w:type="dxa"/>
        </w:tblCellMar>
        <w:tblLook w:val="04A0"/>
      </w:tblPr>
      <w:tblGrid>
        <w:gridCol w:w="3348"/>
        <w:gridCol w:w="5724"/>
      </w:tblGrid>
      <w:tr w:rsidR="0083482E" w:rsidRPr="00826895" w:rsidTr="0083482E">
        <w:trPr>
          <w:tblCellSpacing w:w="0" w:type="dxa"/>
        </w:trPr>
        <w:tc>
          <w:tcPr>
            <w:tcW w:w="3348" w:type="dxa"/>
            <w:tcMar>
              <w:top w:w="0" w:type="dxa"/>
              <w:left w:w="108" w:type="dxa"/>
              <w:bottom w:w="0" w:type="dxa"/>
              <w:right w:w="108" w:type="dxa"/>
            </w:tcMar>
            <w:hideMark/>
          </w:tcPr>
          <w:p w:rsidR="0083482E" w:rsidRPr="00850F98" w:rsidRDefault="0083482E">
            <w:pPr>
              <w:spacing w:before="100" w:beforeAutospacing="1" w:after="120" w:line="240" w:lineRule="auto"/>
              <w:ind w:firstLine="0"/>
              <w:jc w:val="center"/>
              <w:rPr>
                <w:color w:val="000000" w:themeColor="text1"/>
                <w:sz w:val="26"/>
                <w:szCs w:val="26"/>
                <w:lang w:val="vi-VN" w:eastAsia="vi-VN"/>
              </w:rPr>
            </w:pPr>
            <w:r w:rsidRPr="00850F98">
              <w:rPr>
                <w:b/>
                <w:bCs/>
                <w:color w:val="000000" w:themeColor="text1"/>
                <w:sz w:val="26"/>
                <w:szCs w:val="26"/>
                <w:lang w:val="nl-NL" w:eastAsia="vi-VN"/>
              </w:rPr>
              <w:t>Tên đơn vị thực hiện</w:t>
            </w:r>
            <w:r w:rsidRPr="00850F98">
              <w:rPr>
                <w:b/>
                <w:bCs/>
                <w:color w:val="000000" w:themeColor="text1"/>
                <w:sz w:val="26"/>
                <w:szCs w:val="26"/>
                <w:lang w:val="nl-NL" w:eastAsia="vi-VN"/>
              </w:rPr>
              <w:br/>
              <w:t>kê khai giá</w:t>
            </w:r>
            <w:r w:rsidRPr="00850F98">
              <w:rPr>
                <w:b/>
                <w:bCs/>
                <w:color w:val="000000" w:themeColor="text1"/>
                <w:sz w:val="26"/>
                <w:szCs w:val="26"/>
                <w:lang w:val="nl-NL" w:eastAsia="vi-VN"/>
              </w:rPr>
              <w:br/>
              <w:t>--------</w:t>
            </w:r>
          </w:p>
        </w:tc>
        <w:tc>
          <w:tcPr>
            <w:tcW w:w="5724" w:type="dxa"/>
            <w:tcMar>
              <w:top w:w="0" w:type="dxa"/>
              <w:left w:w="108" w:type="dxa"/>
              <w:bottom w:w="0" w:type="dxa"/>
              <w:right w:w="108" w:type="dxa"/>
            </w:tcMar>
            <w:hideMark/>
          </w:tcPr>
          <w:p w:rsidR="0083482E" w:rsidRPr="00850F98" w:rsidRDefault="0083482E">
            <w:pPr>
              <w:spacing w:before="100" w:beforeAutospacing="1" w:after="120" w:line="240" w:lineRule="auto"/>
              <w:ind w:firstLine="0"/>
              <w:jc w:val="center"/>
              <w:rPr>
                <w:color w:val="000000" w:themeColor="text1"/>
                <w:sz w:val="26"/>
                <w:szCs w:val="26"/>
                <w:lang w:val="vi-VN" w:eastAsia="vi-VN"/>
              </w:rPr>
            </w:pPr>
            <w:r w:rsidRPr="00850F98">
              <w:rPr>
                <w:b/>
                <w:bCs/>
                <w:color w:val="000000" w:themeColor="text1"/>
                <w:sz w:val="26"/>
                <w:szCs w:val="26"/>
                <w:lang w:val="vi-VN" w:eastAsia="vi-VN"/>
              </w:rPr>
              <w:t>CỘNG HÒA XÃ HỘI CHỦ NGHĨA VIỆT NAM</w:t>
            </w:r>
            <w:r w:rsidRPr="00850F98">
              <w:rPr>
                <w:b/>
                <w:bCs/>
                <w:color w:val="000000" w:themeColor="text1"/>
                <w:sz w:val="26"/>
                <w:szCs w:val="26"/>
                <w:lang w:val="vi-VN" w:eastAsia="vi-VN"/>
              </w:rPr>
              <w:br/>
              <w:t xml:space="preserve">Độc lập - Tự do - Hạnh phúc </w:t>
            </w:r>
            <w:r w:rsidRPr="00850F98">
              <w:rPr>
                <w:b/>
                <w:bCs/>
                <w:color w:val="000000" w:themeColor="text1"/>
                <w:sz w:val="26"/>
                <w:szCs w:val="26"/>
                <w:lang w:val="vi-VN" w:eastAsia="vi-VN"/>
              </w:rPr>
              <w:br/>
              <w:t>---------------</w:t>
            </w:r>
          </w:p>
        </w:tc>
      </w:tr>
      <w:tr w:rsidR="0083482E" w:rsidRPr="00826895" w:rsidTr="0083482E">
        <w:trPr>
          <w:tblCellSpacing w:w="0" w:type="dxa"/>
        </w:trPr>
        <w:tc>
          <w:tcPr>
            <w:tcW w:w="3348" w:type="dxa"/>
            <w:tcMar>
              <w:top w:w="0" w:type="dxa"/>
              <w:left w:w="108" w:type="dxa"/>
              <w:bottom w:w="0" w:type="dxa"/>
              <w:right w:w="108" w:type="dxa"/>
            </w:tcMar>
            <w:hideMark/>
          </w:tcPr>
          <w:p w:rsidR="0083482E" w:rsidRPr="00850F98" w:rsidRDefault="0083482E">
            <w:pPr>
              <w:spacing w:line="240" w:lineRule="auto"/>
              <w:ind w:firstLine="0"/>
              <w:jc w:val="center"/>
              <w:rPr>
                <w:color w:val="000000" w:themeColor="text1"/>
                <w:sz w:val="24"/>
                <w:lang w:val="vi-VN" w:eastAsia="vi-VN"/>
              </w:rPr>
            </w:pPr>
            <w:r w:rsidRPr="00850F98">
              <w:rPr>
                <w:color w:val="000000" w:themeColor="text1"/>
                <w:sz w:val="24"/>
                <w:lang w:val="nl-NL" w:eastAsia="vi-VN"/>
              </w:rPr>
              <w:t>Số ........./.....</w:t>
            </w:r>
            <w:r w:rsidRPr="00850F98">
              <w:rPr>
                <w:color w:val="000000" w:themeColor="text1"/>
                <w:sz w:val="24"/>
                <w:lang w:val="nl-NL" w:eastAsia="vi-VN"/>
              </w:rPr>
              <w:br/>
            </w:r>
            <w:r w:rsidRPr="00850F98">
              <w:rPr>
                <w:color w:val="000000" w:themeColor="text1"/>
                <w:sz w:val="24"/>
                <w:lang w:val="pt-BR" w:eastAsia="vi-VN"/>
              </w:rPr>
              <w:t xml:space="preserve">V/v kê khai giá dịch vụ </w:t>
            </w:r>
          </w:p>
        </w:tc>
        <w:tc>
          <w:tcPr>
            <w:tcW w:w="5724" w:type="dxa"/>
            <w:tcMar>
              <w:top w:w="0" w:type="dxa"/>
              <w:left w:w="108" w:type="dxa"/>
              <w:bottom w:w="0" w:type="dxa"/>
              <w:right w:w="108" w:type="dxa"/>
            </w:tcMar>
            <w:hideMark/>
          </w:tcPr>
          <w:p w:rsidR="0083482E" w:rsidRPr="00850F98" w:rsidRDefault="0083482E">
            <w:pPr>
              <w:spacing w:before="100" w:beforeAutospacing="1" w:after="120" w:line="240" w:lineRule="auto"/>
              <w:ind w:firstLine="0"/>
              <w:jc w:val="right"/>
              <w:rPr>
                <w:color w:val="000000" w:themeColor="text1"/>
                <w:sz w:val="26"/>
                <w:szCs w:val="26"/>
                <w:lang w:val="vi-VN" w:eastAsia="vi-VN"/>
              </w:rPr>
            </w:pPr>
            <w:r w:rsidRPr="00850F98">
              <w:rPr>
                <w:i/>
                <w:iCs/>
                <w:color w:val="000000" w:themeColor="text1"/>
                <w:sz w:val="26"/>
                <w:szCs w:val="26"/>
                <w:lang w:val="pt-BR" w:eastAsia="vi-VN"/>
              </w:rPr>
              <w:t>....., ngày ... tháng ... năm .....</w:t>
            </w:r>
          </w:p>
        </w:tc>
      </w:tr>
    </w:tbl>
    <w:p w:rsidR="0083482E" w:rsidRPr="00850F98" w:rsidRDefault="0083482E" w:rsidP="0083482E">
      <w:pPr>
        <w:spacing w:before="100" w:beforeAutospacing="1" w:after="120" w:line="240" w:lineRule="auto"/>
        <w:ind w:firstLine="0"/>
        <w:jc w:val="center"/>
        <w:rPr>
          <w:color w:val="000000" w:themeColor="text1"/>
          <w:sz w:val="26"/>
          <w:szCs w:val="26"/>
        </w:rPr>
      </w:pPr>
      <w:r w:rsidRPr="00850F98">
        <w:rPr>
          <w:color w:val="000000" w:themeColor="text1"/>
          <w:sz w:val="26"/>
          <w:szCs w:val="26"/>
          <w:lang w:val="pt-BR"/>
        </w:rPr>
        <w:t>Kính gửi: ....</w:t>
      </w:r>
      <w:r w:rsidRPr="00850F98">
        <w:rPr>
          <w:i/>
          <w:iCs/>
          <w:color w:val="000000" w:themeColor="text1"/>
          <w:sz w:val="26"/>
          <w:szCs w:val="26"/>
          <w:lang w:val="pt-BR"/>
        </w:rPr>
        <w:t xml:space="preserve">(tên cơ quan tiếp nhận </w:t>
      </w:r>
      <w:r w:rsidRPr="00850F98">
        <w:rPr>
          <w:i/>
          <w:iCs/>
          <w:color w:val="000000" w:themeColor="text1"/>
          <w:sz w:val="26"/>
          <w:szCs w:val="26"/>
          <w:lang w:val="vi-VN"/>
        </w:rPr>
        <w:t xml:space="preserve">Văn bản </w:t>
      </w:r>
      <w:r w:rsidRPr="00850F98">
        <w:rPr>
          <w:i/>
          <w:iCs/>
          <w:color w:val="000000" w:themeColor="text1"/>
          <w:sz w:val="26"/>
          <w:szCs w:val="26"/>
          <w:lang w:val="pt-BR"/>
        </w:rPr>
        <w:t>kê khai giá dịch vụ ....)</w:t>
      </w:r>
    </w:p>
    <w:p w:rsidR="0083482E" w:rsidRPr="00850F98" w:rsidRDefault="0083482E" w:rsidP="0083482E">
      <w:pPr>
        <w:spacing w:line="264" w:lineRule="auto"/>
        <w:ind w:firstLine="720"/>
        <w:rPr>
          <w:color w:val="000000" w:themeColor="text1"/>
          <w:sz w:val="26"/>
          <w:szCs w:val="26"/>
          <w:lang w:val="nl-NL"/>
        </w:rPr>
      </w:pPr>
    </w:p>
    <w:p w:rsidR="0083482E" w:rsidRPr="00850F98" w:rsidRDefault="0083482E" w:rsidP="0083482E">
      <w:pPr>
        <w:spacing w:line="264" w:lineRule="auto"/>
        <w:ind w:firstLine="720"/>
        <w:rPr>
          <w:color w:val="000000" w:themeColor="text1"/>
          <w:sz w:val="26"/>
          <w:szCs w:val="26"/>
        </w:rPr>
      </w:pPr>
      <w:r w:rsidRPr="00850F98">
        <w:rPr>
          <w:color w:val="000000" w:themeColor="text1"/>
          <w:sz w:val="26"/>
          <w:szCs w:val="26"/>
          <w:lang w:val="nl-NL"/>
        </w:rPr>
        <w:t>Căn cứ Nghị định số ... ngày ... tháng ... năm ... của Bộ Thông tin và Truyền thông.</w:t>
      </w:r>
    </w:p>
    <w:p w:rsidR="0083482E" w:rsidRPr="00850F98" w:rsidRDefault="0083482E" w:rsidP="0083482E">
      <w:pPr>
        <w:spacing w:line="264" w:lineRule="auto"/>
        <w:ind w:right="-22" w:firstLine="720"/>
        <w:rPr>
          <w:color w:val="000000" w:themeColor="text1"/>
          <w:sz w:val="26"/>
          <w:szCs w:val="26"/>
        </w:rPr>
      </w:pPr>
      <w:r w:rsidRPr="00850F98">
        <w:rPr>
          <w:color w:val="000000" w:themeColor="text1"/>
          <w:sz w:val="26"/>
          <w:szCs w:val="26"/>
          <w:lang w:val="pt-BR"/>
        </w:rPr>
        <w:t xml:space="preserve">... </w:t>
      </w:r>
      <w:r w:rsidRPr="00850F98">
        <w:rPr>
          <w:i/>
          <w:iCs/>
          <w:color w:val="000000" w:themeColor="text1"/>
          <w:sz w:val="26"/>
          <w:szCs w:val="26"/>
          <w:lang w:val="pt-BR"/>
        </w:rPr>
        <w:t>(tên đơn vị kê khai giá)</w:t>
      </w:r>
      <w:r w:rsidRPr="00850F98">
        <w:rPr>
          <w:color w:val="000000" w:themeColor="text1"/>
          <w:sz w:val="26"/>
          <w:szCs w:val="26"/>
          <w:lang w:val="pt-BR"/>
        </w:rPr>
        <w:t xml:space="preserve"> gửi Bảng kê khai giá cước dịch vụ ... (chi tiết đính kèm).</w:t>
      </w:r>
    </w:p>
    <w:p w:rsidR="0083482E" w:rsidRPr="00850F98" w:rsidRDefault="0083482E" w:rsidP="0083482E">
      <w:pPr>
        <w:spacing w:line="264" w:lineRule="auto"/>
        <w:ind w:firstLine="720"/>
        <w:rPr>
          <w:color w:val="000000" w:themeColor="text1"/>
          <w:sz w:val="26"/>
          <w:szCs w:val="26"/>
          <w:lang w:val="nl-NL"/>
        </w:rPr>
      </w:pPr>
      <w:r w:rsidRPr="00850F98">
        <w:rPr>
          <w:color w:val="000000" w:themeColor="text1"/>
          <w:sz w:val="26"/>
          <w:szCs w:val="26"/>
          <w:lang w:val="nl-NL"/>
        </w:rPr>
        <w:t xml:space="preserve">1.Giải trình lý do điều chỉnh giá </w:t>
      </w:r>
    </w:p>
    <w:p w:rsidR="0083482E" w:rsidRPr="00850F98" w:rsidRDefault="0083482E" w:rsidP="0083482E">
      <w:pPr>
        <w:spacing w:line="264" w:lineRule="auto"/>
        <w:ind w:firstLine="720"/>
        <w:rPr>
          <w:color w:val="000000" w:themeColor="text1"/>
          <w:sz w:val="26"/>
          <w:szCs w:val="26"/>
        </w:rPr>
      </w:pPr>
      <w:r w:rsidRPr="00850F98">
        <w:rPr>
          <w:color w:val="000000" w:themeColor="text1"/>
          <w:sz w:val="26"/>
          <w:szCs w:val="26"/>
          <w:lang w:val="nl-NL"/>
        </w:rPr>
        <w:t xml:space="preserve">(trong đó đối với giá cước bán buôn dịch vụ: giải trình việc tính giá cước dịch vụ áp dụng theo các hướng dẫn, quy định về hạch toán riêng chi phí </w:t>
      </w:r>
      <w:r w:rsidRPr="00850F98">
        <w:rPr>
          <w:color w:val="000000" w:themeColor="text1"/>
          <w:sz w:val="26"/>
          <w:szCs w:val="26"/>
        </w:rPr>
        <w:t xml:space="preserve">theo các tiêu chí tại Bộ Hướng dẫn phân tách kế toán đối với các dịch vụ bán buôn </w:t>
      </w:r>
      <w:r w:rsidRPr="00850F98">
        <w:rPr>
          <w:color w:val="000000" w:themeColor="text1"/>
          <w:sz w:val="26"/>
          <w:szCs w:val="26"/>
          <w:lang w:val="nl-NL"/>
        </w:rPr>
        <w:t>giá do Bộ Thông tin và Truyền thông ban hành).</w:t>
      </w:r>
    </w:p>
    <w:p w:rsidR="0083482E" w:rsidRPr="00850F98" w:rsidRDefault="0083482E" w:rsidP="0083482E">
      <w:pPr>
        <w:spacing w:line="264" w:lineRule="auto"/>
        <w:ind w:right="158" w:firstLine="720"/>
        <w:rPr>
          <w:color w:val="000000" w:themeColor="text1"/>
          <w:sz w:val="26"/>
          <w:szCs w:val="26"/>
        </w:rPr>
      </w:pPr>
      <w:r w:rsidRPr="00850F98">
        <w:rPr>
          <w:color w:val="000000" w:themeColor="text1"/>
          <w:sz w:val="26"/>
          <w:szCs w:val="26"/>
          <w:lang w:val="nl-NL"/>
        </w:rPr>
        <w:t>2. Giá cước kê khai này thực hiện từ ngày ..../.... / ......</w:t>
      </w:r>
    </w:p>
    <w:p w:rsidR="0083482E" w:rsidRPr="00850F98" w:rsidRDefault="0083482E" w:rsidP="0083482E">
      <w:pPr>
        <w:spacing w:line="264" w:lineRule="auto"/>
        <w:ind w:right="-22" w:firstLine="720"/>
        <w:rPr>
          <w:color w:val="000000" w:themeColor="text1"/>
          <w:sz w:val="26"/>
          <w:szCs w:val="26"/>
        </w:rPr>
      </w:pPr>
      <w:r w:rsidRPr="00850F98">
        <w:rPr>
          <w:color w:val="000000" w:themeColor="text1"/>
          <w:sz w:val="26"/>
          <w:szCs w:val="26"/>
          <w:lang w:val="nl-NL"/>
        </w:rPr>
        <w:t xml:space="preserve">... </w:t>
      </w:r>
      <w:r w:rsidRPr="00850F98">
        <w:rPr>
          <w:i/>
          <w:iCs/>
          <w:color w:val="000000" w:themeColor="text1"/>
          <w:sz w:val="26"/>
          <w:szCs w:val="26"/>
          <w:lang w:val="nl-NL"/>
        </w:rPr>
        <w:t>(tên đơn vị kê khai giá)</w:t>
      </w:r>
      <w:r w:rsidRPr="00850F98">
        <w:rPr>
          <w:color w:val="000000" w:themeColor="text1"/>
          <w:sz w:val="26"/>
          <w:szCs w:val="26"/>
          <w:lang w:val="nl-NL"/>
        </w:rPr>
        <w:t xml:space="preserve"> xin chịu trách nhiệm trước pháp luật về tính chính xác của giá cước mà chúng tôi đã kê khai./.</w:t>
      </w:r>
    </w:p>
    <w:p w:rsidR="0083482E" w:rsidRPr="00850F98" w:rsidRDefault="0083482E" w:rsidP="0083482E">
      <w:pPr>
        <w:spacing w:before="100" w:beforeAutospacing="1" w:after="120" w:line="240" w:lineRule="auto"/>
        <w:ind w:firstLine="0"/>
        <w:jc w:val="left"/>
        <w:rPr>
          <w:color w:val="000000" w:themeColor="text1"/>
          <w:sz w:val="26"/>
          <w:szCs w:val="26"/>
        </w:rPr>
      </w:pPr>
      <w:r w:rsidRPr="00850F98">
        <w:rPr>
          <w:color w:val="000000" w:themeColor="text1"/>
          <w:sz w:val="26"/>
          <w:szCs w:val="26"/>
          <w:lang w:val="nl-NL"/>
        </w:rPr>
        <w:t> </w:t>
      </w:r>
    </w:p>
    <w:tbl>
      <w:tblPr>
        <w:tblW w:w="0" w:type="auto"/>
        <w:tblCellSpacing w:w="0" w:type="dxa"/>
        <w:tblCellMar>
          <w:left w:w="0" w:type="dxa"/>
          <w:right w:w="0" w:type="dxa"/>
        </w:tblCellMar>
        <w:tblLook w:val="04A0"/>
      </w:tblPr>
      <w:tblGrid>
        <w:gridCol w:w="4580"/>
        <w:gridCol w:w="4060"/>
      </w:tblGrid>
      <w:tr w:rsidR="0083482E" w:rsidRPr="00826895" w:rsidTr="0083482E">
        <w:trPr>
          <w:tblCellSpacing w:w="0" w:type="dxa"/>
        </w:trPr>
        <w:tc>
          <w:tcPr>
            <w:tcW w:w="4580" w:type="dxa"/>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6"/>
                <w:szCs w:val="26"/>
                <w:lang w:val="vi-VN" w:eastAsia="vi-VN"/>
              </w:rPr>
            </w:pPr>
            <w:r w:rsidRPr="00850F98">
              <w:rPr>
                <w:b/>
                <w:bCs/>
                <w:i/>
                <w:iCs/>
                <w:color w:val="000000" w:themeColor="text1"/>
                <w:sz w:val="24"/>
                <w:lang w:val="nl-NL" w:eastAsia="vi-VN"/>
              </w:rPr>
              <w:t>Nơi nhận:</w:t>
            </w:r>
            <w:r w:rsidRPr="00850F98">
              <w:rPr>
                <w:b/>
                <w:bCs/>
                <w:i/>
                <w:iCs/>
                <w:color w:val="000000" w:themeColor="text1"/>
                <w:sz w:val="24"/>
                <w:lang w:val="nl-NL" w:eastAsia="vi-VN"/>
              </w:rPr>
              <w:br/>
            </w:r>
            <w:r w:rsidRPr="00850F98">
              <w:rPr>
                <w:color w:val="000000" w:themeColor="text1"/>
                <w:sz w:val="24"/>
                <w:lang w:val="nl-NL" w:eastAsia="vi-VN"/>
              </w:rPr>
              <w:t>- Như trên;</w:t>
            </w:r>
            <w:r w:rsidRPr="00850F98">
              <w:rPr>
                <w:color w:val="000000" w:themeColor="text1"/>
                <w:sz w:val="24"/>
                <w:lang w:val="nl-NL" w:eastAsia="vi-VN"/>
              </w:rPr>
              <w:br/>
              <w:t>- Lưu:</w:t>
            </w:r>
          </w:p>
        </w:tc>
        <w:tc>
          <w:tcPr>
            <w:tcW w:w="4060" w:type="dxa"/>
            <w:tcMar>
              <w:top w:w="0" w:type="dxa"/>
              <w:left w:w="108" w:type="dxa"/>
              <w:bottom w:w="0" w:type="dxa"/>
              <w:right w:w="108" w:type="dxa"/>
            </w:tcMar>
            <w:hideMark/>
          </w:tcPr>
          <w:p w:rsidR="0083482E" w:rsidRPr="00850F98" w:rsidRDefault="0083482E">
            <w:pPr>
              <w:spacing w:before="100" w:beforeAutospacing="1" w:after="120" w:line="240" w:lineRule="auto"/>
              <w:ind w:firstLine="0"/>
              <w:jc w:val="center"/>
              <w:rPr>
                <w:color w:val="000000" w:themeColor="text1"/>
                <w:sz w:val="26"/>
                <w:szCs w:val="26"/>
                <w:lang w:val="vi-VN" w:eastAsia="vi-VN"/>
              </w:rPr>
            </w:pPr>
            <w:r w:rsidRPr="00850F98">
              <w:rPr>
                <w:b/>
                <w:bCs/>
                <w:color w:val="000000" w:themeColor="text1"/>
                <w:sz w:val="26"/>
                <w:szCs w:val="26"/>
                <w:lang w:val="nl-NL" w:eastAsia="vi-VN"/>
              </w:rPr>
              <w:t>THỦ TRƯỞNG ĐƠN VỊ</w:t>
            </w:r>
            <w:r w:rsidRPr="00850F98">
              <w:rPr>
                <w:b/>
                <w:bCs/>
                <w:color w:val="000000" w:themeColor="text1"/>
                <w:sz w:val="26"/>
                <w:szCs w:val="26"/>
                <w:lang w:val="nl-NL" w:eastAsia="vi-VN"/>
              </w:rPr>
              <w:br/>
            </w:r>
            <w:r w:rsidRPr="00850F98">
              <w:rPr>
                <w:i/>
                <w:iCs/>
                <w:color w:val="000000" w:themeColor="text1"/>
                <w:sz w:val="26"/>
                <w:szCs w:val="26"/>
                <w:lang w:val="nl-NL" w:eastAsia="vi-VN"/>
              </w:rPr>
              <w:t>(Ký tên, đóng dấu)</w:t>
            </w:r>
          </w:p>
        </w:tc>
      </w:tr>
    </w:tbl>
    <w:p w:rsidR="0083482E" w:rsidRPr="00850F98" w:rsidRDefault="0083482E" w:rsidP="0083482E">
      <w:pPr>
        <w:tabs>
          <w:tab w:val="left" w:pos="567"/>
        </w:tabs>
        <w:spacing w:before="0" w:after="120" w:line="264" w:lineRule="auto"/>
        <w:ind w:firstLine="0"/>
        <w:rPr>
          <w:b/>
          <w:bCs/>
          <w:color w:val="000000" w:themeColor="text1"/>
          <w:sz w:val="26"/>
          <w:szCs w:val="26"/>
        </w:rPr>
      </w:pPr>
    </w:p>
    <w:p w:rsidR="0083482E" w:rsidRPr="00850F98" w:rsidRDefault="0083482E" w:rsidP="0083482E">
      <w:pPr>
        <w:tabs>
          <w:tab w:val="left" w:pos="567"/>
        </w:tabs>
        <w:spacing w:before="0" w:after="120" w:line="264" w:lineRule="auto"/>
        <w:ind w:firstLine="0"/>
        <w:rPr>
          <w:b/>
          <w:bCs/>
          <w:color w:val="000000" w:themeColor="text1"/>
          <w:sz w:val="26"/>
          <w:szCs w:val="26"/>
        </w:rPr>
      </w:pPr>
    </w:p>
    <w:p w:rsidR="0083482E" w:rsidRPr="00850F98" w:rsidRDefault="0083482E" w:rsidP="0083482E">
      <w:pPr>
        <w:tabs>
          <w:tab w:val="left" w:pos="567"/>
        </w:tabs>
        <w:spacing w:before="0" w:after="120" w:line="264" w:lineRule="auto"/>
        <w:ind w:firstLine="0"/>
        <w:rPr>
          <w:b/>
          <w:bCs/>
          <w:color w:val="000000" w:themeColor="text1"/>
          <w:sz w:val="26"/>
          <w:szCs w:val="26"/>
        </w:rPr>
      </w:pPr>
    </w:p>
    <w:p w:rsidR="0083482E" w:rsidRPr="00850F98" w:rsidRDefault="0083482E" w:rsidP="0083482E">
      <w:pPr>
        <w:tabs>
          <w:tab w:val="left" w:pos="567"/>
        </w:tabs>
        <w:spacing w:before="0" w:after="120" w:line="264" w:lineRule="auto"/>
        <w:ind w:firstLine="0"/>
        <w:rPr>
          <w:b/>
          <w:bCs/>
          <w:color w:val="000000" w:themeColor="text1"/>
          <w:sz w:val="26"/>
          <w:szCs w:val="26"/>
        </w:rPr>
      </w:pPr>
    </w:p>
    <w:p w:rsidR="007964AC" w:rsidRPr="00850F98" w:rsidRDefault="007964AC" w:rsidP="0083482E">
      <w:pPr>
        <w:tabs>
          <w:tab w:val="left" w:pos="567"/>
        </w:tabs>
        <w:spacing w:before="0" w:after="120" w:line="264" w:lineRule="auto"/>
        <w:ind w:firstLine="0"/>
        <w:rPr>
          <w:b/>
          <w:bCs/>
          <w:color w:val="000000" w:themeColor="text1"/>
          <w:sz w:val="26"/>
          <w:szCs w:val="26"/>
        </w:rPr>
      </w:pPr>
    </w:p>
    <w:p w:rsidR="007964AC" w:rsidRPr="00850F98" w:rsidRDefault="007964AC" w:rsidP="0083482E">
      <w:pPr>
        <w:tabs>
          <w:tab w:val="left" w:pos="567"/>
        </w:tabs>
        <w:spacing w:before="0" w:after="120" w:line="264" w:lineRule="auto"/>
        <w:ind w:firstLine="0"/>
        <w:rPr>
          <w:b/>
          <w:bCs/>
          <w:color w:val="000000" w:themeColor="text1"/>
          <w:sz w:val="26"/>
          <w:szCs w:val="26"/>
        </w:rPr>
      </w:pPr>
    </w:p>
    <w:p w:rsidR="007964AC" w:rsidRPr="00850F98" w:rsidRDefault="007964AC" w:rsidP="0083482E">
      <w:pPr>
        <w:tabs>
          <w:tab w:val="left" w:pos="567"/>
        </w:tabs>
        <w:spacing w:before="0" w:after="120" w:line="264" w:lineRule="auto"/>
        <w:ind w:firstLine="0"/>
        <w:rPr>
          <w:b/>
          <w:bCs/>
          <w:color w:val="000000" w:themeColor="text1"/>
          <w:sz w:val="26"/>
          <w:szCs w:val="26"/>
        </w:rPr>
      </w:pPr>
    </w:p>
    <w:p w:rsidR="007964AC" w:rsidRPr="00850F98" w:rsidRDefault="007964AC" w:rsidP="0083482E">
      <w:pPr>
        <w:tabs>
          <w:tab w:val="left" w:pos="567"/>
        </w:tabs>
        <w:spacing w:before="0" w:after="120" w:line="264" w:lineRule="auto"/>
        <w:ind w:firstLine="0"/>
        <w:rPr>
          <w:b/>
          <w:bCs/>
          <w:color w:val="000000" w:themeColor="text1"/>
          <w:sz w:val="26"/>
          <w:szCs w:val="26"/>
        </w:rPr>
      </w:pPr>
    </w:p>
    <w:p w:rsidR="007964AC" w:rsidRPr="00850F98" w:rsidRDefault="007964AC" w:rsidP="0083482E">
      <w:pPr>
        <w:tabs>
          <w:tab w:val="left" w:pos="567"/>
        </w:tabs>
        <w:spacing w:before="0" w:after="120" w:line="264" w:lineRule="auto"/>
        <w:ind w:firstLine="0"/>
        <w:rPr>
          <w:b/>
          <w:bCs/>
          <w:color w:val="000000" w:themeColor="text1"/>
          <w:sz w:val="26"/>
          <w:szCs w:val="26"/>
        </w:rPr>
      </w:pPr>
    </w:p>
    <w:p w:rsidR="007964AC" w:rsidRPr="00850F98" w:rsidRDefault="007964AC" w:rsidP="0083482E">
      <w:pPr>
        <w:tabs>
          <w:tab w:val="left" w:pos="567"/>
        </w:tabs>
        <w:spacing w:before="0" w:after="120" w:line="264" w:lineRule="auto"/>
        <w:ind w:firstLine="0"/>
        <w:rPr>
          <w:b/>
          <w:bCs/>
          <w:color w:val="000000" w:themeColor="text1"/>
          <w:sz w:val="26"/>
          <w:szCs w:val="26"/>
        </w:rPr>
      </w:pPr>
    </w:p>
    <w:p w:rsidR="00826895" w:rsidRPr="00850F98" w:rsidRDefault="00826895" w:rsidP="00826895">
      <w:pPr>
        <w:tabs>
          <w:tab w:val="left" w:pos="567"/>
        </w:tabs>
        <w:spacing w:before="0" w:after="120" w:line="264" w:lineRule="auto"/>
        <w:ind w:firstLine="0"/>
        <w:rPr>
          <w:b/>
          <w:bCs/>
          <w:color w:val="000000" w:themeColor="text1"/>
          <w:sz w:val="26"/>
          <w:szCs w:val="26"/>
        </w:rPr>
      </w:pPr>
    </w:p>
    <w:tbl>
      <w:tblPr>
        <w:tblW w:w="0" w:type="auto"/>
        <w:tblCellSpacing w:w="0" w:type="dxa"/>
        <w:tblCellMar>
          <w:left w:w="0" w:type="dxa"/>
          <w:right w:w="0" w:type="dxa"/>
        </w:tblCellMar>
        <w:tblLook w:val="04A0"/>
      </w:tblPr>
      <w:tblGrid>
        <w:gridCol w:w="3348"/>
        <w:gridCol w:w="5508"/>
      </w:tblGrid>
      <w:tr w:rsidR="0083482E" w:rsidRPr="00826895" w:rsidTr="0083482E">
        <w:trPr>
          <w:tblCellSpacing w:w="0" w:type="dxa"/>
        </w:trPr>
        <w:tc>
          <w:tcPr>
            <w:tcW w:w="3348" w:type="dxa"/>
            <w:tcMar>
              <w:top w:w="0" w:type="dxa"/>
              <w:left w:w="108" w:type="dxa"/>
              <w:bottom w:w="0" w:type="dxa"/>
              <w:right w:w="108" w:type="dxa"/>
            </w:tcMar>
            <w:hideMark/>
          </w:tcPr>
          <w:p w:rsidR="0083482E" w:rsidRPr="00850F98" w:rsidRDefault="0083482E">
            <w:pPr>
              <w:spacing w:before="100" w:beforeAutospacing="1" w:after="120" w:line="240" w:lineRule="auto"/>
              <w:ind w:firstLine="0"/>
              <w:jc w:val="center"/>
              <w:rPr>
                <w:color w:val="000000" w:themeColor="text1"/>
                <w:sz w:val="24"/>
                <w:lang w:val="vi-VN" w:eastAsia="vi-VN"/>
              </w:rPr>
            </w:pPr>
            <w:r w:rsidRPr="00850F98">
              <w:rPr>
                <w:b/>
                <w:bCs/>
                <w:color w:val="000000" w:themeColor="text1"/>
                <w:sz w:val="24"/>
                <w:lang w:val="nl-NL" w:eastAsia="vi-VN"/>
              </w:rPr>
              <w:lastRenderedPageBreak/>
              <w:t>Tên đơn vị thực hiện</w:t>
            </w:r>
            <w:r w:rsidRPr="00850F98">
              <w:rPr>
                <w:b/>
                <w:bCs/>
                <w:color w:val="000000" w:themeColor="text1"/>
                <w:sz w:val="24"/>
                <w:lang w:val="nl-NL" w:eastAsia="vi-VN"/>
              </w:rPr>
              <w:br/>
              <w:t>kê khai giá</w:t>
            </w:r>
            <w:r w:rsidRPr="00850F98">
              <w:rPr>
                <w:b/>
                <w:bCs/>
                <w:color w:val="000000" w:themeColor="text1"/>
                <w:sz w:val="24"/>
                <w:lang w:val="nl-NL" w:eastAsia="vi-VN"/>
              </w:rPr>
              <w:br/>
              <w:t>--------</w:t>
            </w:r>
          </w:p>
        </w:tc>
        <w:tc>
          <w:tcPr>
            <w:tcW w:w="5508" w:type="dxa"/>
            <w:tcMar>
              <w:top w:w="0" w:type="dxa"/>
              <w:left w:w="108" w:type="dxa"/>
              <w:bottom w:w="0" w:type="dxa"/>
              <w:right w:w="108" w:type="dxa"/>
            </w:tcMar>
            <w:hideMark/>
          </w:tcPr>
          <w:p w:rsidR="0083482E" w:rsidRPr="00850F98" w:rsidRDefault="0083482E">
            <w:pPr>
              <w:spacing w:before="100" w:beforeAutospacing="1" w:after="120" w:line="240" w:lineRule="auto"/>
              <w:ind w:firstLine="0"/>
              <w:jc w:val="center"/>
              <w:rPr>
                <w:color w:val="000000" w:themeColor="text1"/>
                <w:sz w:val="24"/>
                <w:lang w:val="vi-VN" w:eastAsia="vi-VN"/>
              </w:rPr>
            </w:pPr>
            <w:r w:rsidRPr="00850F98">
              <w:rPr>
                <w:b/>
                <w:bCs/>
                <w:color w:val="000000" w:themeColor="text1"/>
                <w:sz w:val="24"/>
                <w:lang w:val="vi-VN" w:eastAsia="vi-VN"/>
              </w:rPr>
              <w:t>CỘNG HÒA XÃ HỘI CHỦ NGHĨA VIỆT NAM</w:t>
            </w:r>
            <w:r w:rsidRPr="00850F98">
              <w:rPr>
                <w:b/>
                <w:bCs/>
                <w:color w:val="000000" w:themeColor="text1"/>
                <w:sz w:val="24"/>
                <w:lang w:val="vi-VN" w:eastAsia="vi-VN"/>
              </w:rPr>
              <w:br/>
              <w:t xml:space="preserve">Độc lập - Tự do - Hạnh phúc </w:t>
            </w:r>
            <w:r w:rsidRPr="00850F98">
              <w:rPr>
                <w:b/>
                <w:bCs/>
                <w:color w:val="000000" w:themeColor="text1"/>
                <w:sz w:val="24"/>
                <w:lang w:val="vi-VN" w:eastAsia="vi-VN"/>
              </w:rPr>
              <w:br/>
              <w:t>---------------</w:t>
            </w:r>
          </w:p>
        </w:tc>
      </w:tr>
      <w:tr w:rsidR="0083482E" w:rsidRPr="00826895" w:rsidTr="0083482E">
        <w:trPr>
          <w:tblCellSpacing w:w="0" w:type="dxa"/>
        </w:trPr>
        <w:tc>
          <w:tcPr>
            <w:tcW w:w="3348" w:type="dxa"/>
            <w:tcMar>
              <w:top w:w="0" w:type="dxa"/>
              <w:left w:w="108" w:type="dxa"/>
              <w:bottom w:w="0" w:type="dxa"/>
              <w:right w:w="108" w:type="dxa"/>
            </w:tcMar>
            <w:hideMark/>
          </w:tcPr>
          <w:p w:rsidR="0083482E" w:rsidRPr="00850F98" w:rsidRDefault="0083482E">
            <w:pPr>
              <w:spacing w:before="100" w:beforeAutospacing="1" w:after="120" w:line="240" w:lineRule="auto"/>
              <w:ind w:firstLine="0"/>
              <w:jc w:val="center"/>
              <w:rPr>
                <w:color w:val="000000" w:themeColor="text1"/>
                <w:sz w:val="24"/>
                <w:lang w:val="vi-VN" w:eastAsia="vi-VN"/>
              </w:rPr>
            </w:pPr>
            <w:r w:rsidRPr="00850F98">
              <w:rPr>
                <w:b/>
                <w:bCs/>
                <w:color w:val="000000" w:themeColor="text1"/>
                <w:sz w:val="24"/>
                <w:lang w:val="nl-NL" w:eastAsia="vi-VN"/>
              </w:rPr>
              <w:t> </w:t>
            </w:r>
          </w:p>
        </w:tc>
        <w:tc>
          <w:tcPr>
            <w:tcW w:w="5508" w:type="dxa"/>
            <w:tcMar>
              <w:top w:w="0" w:type="dxa"/>
              <w:left w:w="108" w:type="dxa"/>
              <w:bottom w:w="0" w:type="dxa"/>
              <w:right w:w="108" w:type="dxa"/>
            </w:tcMar>
            <w:hideMark/>
          </w:tcPr>
          <w:p w:rsidR="0083482E" w:rsidRPr="00850F98" w:rsidRDefault="0083482E">
            <w:pPr>
              <w:spacing w:before="100" w:beforeAutospacing="1" w:after="120" w:line="240" w:lineRule="auto"/>
              <w:ind w:firstLine="0"/>
              <w:jc w:val="right"/>
              <w:rPr>
                <w:color w:val="000000" w:themeColor="text1"/>
                <w:sz w:val="24"/>
                <w:lang w:val="vi-VN" w:eastAsia="vi-VN"/>
              </w:rPr>
            </w:pPr>
            <w:r w:rsidRPr="00850F98">
              <w:rPr>
                <w:i/>
                <w:iCs/>
                <w:color w:val="000000" w:themeColor="text1"/>
                <w:sz w:val="24"/>
                <w:lang w:val="nl-NL" w:eastAsia="vi-VN"/>
              </w:rPr>
              <w:t>.........., ngày.... tháng... năm .....</w:t>
            </w:r>
          </w:p>
        </w:tc>
      </w:tr>
    </w:tbl>
    <w:p w:rsidR="0083482E" w:rsidRPr="00850F98" w:rsidRDefault="0083482E" w:rsidP="0083482E">
      <w:pPr>
        <w:spacing w:before="100" w:beforeAutospacing="1" w:after="120" w:line="240" w:lineRule="auto"/>
        <w:ind w:firstLine="0"/>
        <w:jc w:val="center"/>
        <w:rPr>
          <w:color w:val="000000" w:themeColor="text1"/>
          <w:sz w:val="24"/>
        </w:rPr>
      </w:pPr>
      <w:r w:rsidRPr="00850F98">
        <w:rPr>
          <w:b/>
          <w:bCs/>
          <w:color w:val="000000" w:themeColor="text1"/>
          <w:sz w:val="24"/>
          <w:lang w:val="nl-NL"/>
        </w:rPr>
        <w:t>BẢNG KÊ KHAI GIÁ CƯỚC DỊCH VỤ</w:t>
      </w:r>
    </w:p>
    <w:p w:rsidR="0083482E" w:rsidRPr="00850F98" w:rsidRDefault="0083482E" w:rsidP="0083482E">
      <w:pPr>
        <w:spacing w:before="0" w:after="120" w:line="240" w:lineRule="auto"/>
        <w:ind w:firstLine="0"/>
        <w:jc w:val="center"/>
        <w:rPr>
          <w:color w:val="000000" w:themeColor="text1"/>
          <w:sz w:val="26"/>
          <w:szCs w:val="26"/>
        </w:rPr>
      </w:pPr>
      <w:r w:rsidRPr="00850F98">
        <w:rPr>
          <w:i/>
          <w:iCs/>
          <w:color w:val="000000" w:themeColor="text1"/>
          <w:sz w:val="26"/>
          <w:szCs w:val="26"/>
          <w:lang w:val="nl-NL"/>
        </w:rPr>
        <w:t>(Kèm theo công văn số.........ngày.......tháng.......năm........của.........)</w:t>
      </w:r>
    </w:p>
    <w:p w:rsidR="0083482E" w:rsidRPr="00850F98" w:rsidRDefault="0083482E" w:rsidP="0083482E">
      <w:pPr>
        <w:spacing w:before="100" w:beforeAutospacing="1" w:after="120" w:line="240" w:lineRule="auto"/>
        <w:ind w:firstLine="0"/>
        <w:jc w:val="left"/>
        <w:rPr>
          <w:color w:val="000000" w:themeColor="text1"/>
          <w:sz w:val="26"/>
          <w:szCs w:val="26"/>
        </w:rPr>
      </w:pPr>
      <w:r w:rsidRPr="00850F98">
        <w:rPr>
          <w:color w:val="000000" w:themeColor="text1"/>
          <w:sz w:val="26"/>
          <w:szCs w:val="26"/>
          <w:lang w:val="nl-NL"/>
        </w:rPr>
        <w:t>1. Giá cước kê khai dịch vụ ... cụ thể như sau</w:t>
      </w:r>
    </w:p>
    <w:tbl>
      <w:tblPr>
        <w:tblW w:w="4928" w:type="pct"/>
        <w:tblCellSpacing w:w="0" w:type="dxa"/>
        <w:tblCellMar>
          <w:left w:w="0" w:type="dxa"/>
          <w:right w:w="0" w:type="dxa"/>
        </w:tblCellMar>
        <w:tblLook w:val="04A0"/>
      </w:tblPr>
      <w:tblGrid>
        <w:gridCol w:w="732"/>
        <w:gridCol w:w="2179"/>
        <w:gridCol w:w="1008"/>
        <w:gridCol w:w="1710"/>
        <w:gridCol w:w="1241"/>
        <w:gridCol w:w="1147"/>
        <w:gridCol w:w="1177"/>
      </w:tblGrid>
      <w:tr w:rsidR="0083482E" w:rsidRPr="00826895" w:rsidTr="0083482E">
        <w:trPr>
          <w:tblCellSpacing w:w="0" w:type="dxa"/>
        </w:trPr>
        <w:tc>
          <w:tcPr>
            <w:tcW w:w="3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82E" w:rsidRPr="00850F98" w:rsidRDefault="0083482E">
            <w:pPr>
              <w:spacing w:before="100" w:beforeAutospacing="1" w:after="120" w:line="240" w:lineRule="auto"/>
              <w:ind w:firstLine="0"/>
              <w:jc w:val="center"/>
              <w:rPr>
                <w:color w:val="000000" w:themeColor="text1"/>
                <w:sz w:val="24"/>
                <w:lang w:val="vi-VN" w:eastAsia="vi-VN"/>
              </w:rPr>
            </w:pPr>
            <w:r w:rsidRPr="00850F98">
              <w:rPr>
                <w:b/>
                <w:bCs/>
                <w:color w:val="000000" w:themeColor="text1"/>
                <w:sz w:val="24"/>
                <w:lang w:val="nl-NL" w:eastAsia="vi-VN"/>
              </w:rPr>
              <w:t>STT</w:t>
            </w:r>
          </w:p>
        </w:tc>
        <w:tc>
          <w:tcPr>
            <w:tcW w:w="118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82E" w:rsidRPr="00850F98" w:rsidRDefault="0083482E">
            <w:pPr>
              <w:spacing w:before="100" w:beforeAutospacing="1" w:after="120" w:line="240" w:lineRule="auto"/>
              <w:ind w:firstLine="0"/>
              <w:jc w:val="center"/>
              <w:rPr>
                <w:color w:val="000000" w:themeColor="text1"/>
                <w:sz w:val="24"/>
                <w:lang w:val="vi-VN" w:eastAsia="vi-VN"/>
              </w:rPr>
            </w:pPr>
            <w:r w:rsidRPr="00850F98">
              <w:rPr>
                <w:b/>
                <w:bCs/>
                <w:color w:val="000000" w:themeColor="text1"/>
                <w:sz w:val="24"/>
                <w:lang w:val="nl-NL" w:eastAsia="vi-VN"/>
              </w:rPr>
              <w:t>Tên dịch vụ</w:t>
            </w:r>
          </w:p>
        </w:tc>
        <w:tc>
          <w:tcPr>
            <w:tcW w:w="5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82E" w:rsidRPr="00850F98" w:rsidRDefault="0083482E">
            <w:pPr>
              <w:spacing w:before="100" w:beforeAutospacing="1" w:after="120" w:line="240" w:lineRule="auto"/>
              <w:ind w:firstLine="0"/>
              <w:jc w:val="center"/>
              <w:rPr>
                <w:color w:val="000000" w:themeColor="text1"/>
                <w:sz w:val="24"/>
                <w:lang w:val="vi-VN" w:eastAsia="vi-VN"/>
              </w:rPr>
            </w:pPr>
            <w:r w:rsidRPr="00850F98">
              <w:rPr>
                <w:b/>
                <w:bCs/>
                <w:color w:val="000000" w:themeColor="text1"/>
                <w:sz w:val="24"/>
                <w:lang w:val="nl-NL" w:eastAsia="vi-VN"/>
              </w:rPr>
              <w:t>Đơn vị tính</w:t>
            </w:r>
          </w:p>
        </w:tc>
        <w:tc>
          <w:tcPr>
            <w:tcW w:w="9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82E" w:rsidRPr="00850F98" w:rsidRDefault="0083482E">
            <w:pPr>
              <w:spacing w:before="100" w:beforeAutospacing="1" w:after="120" w:line="240" w:lineRule="auto"/>
              <w:ind w:firstLine="0"/>
              <w:jc w:val="center"/>
              <w:rPr>
                <w:color w:val="000000" w:themeColor="text1"/>
                <w:sz w:val="24"/>
                <w:lang w:val="vi-VN" w:eastAsia="vi-VN"/>
              </w:rPr>
            </w:pPr>
            <w:r w:rsidRPr="00850F98">
              <w:rPr>
                <w:b/>
                <w:bCs/>
                <w:color w:val="000000" w:themeColor="text1"/>
                <w:sz w:val="24"/>
                <w:lang w:val="nl-NL" w:eastAsia="vi-VN"/>
              </w:rPr>
              <w:t>Giá cước kê khai hiện hành</w:t>
            </w:r>
          </w:p>
        </w:tc>
        <w:tc>
          <w:tcPr>
            <w:tcW w:w="67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82E" w:rsidRPr="00850F98" w:rsidRDefault="0083482E">
            <w:pPr>
              <w:spacing w:before="100" w:beforeAutospacing="1" w:after="120" w:line="240" w:lineRule="auto"/>
              <w:ind w:firstLine="0"/>
              <w:jc w:val="center"/>
              <w:rPr>
                <w:color w:val="000000" w:themeColor="text1"/>
                <w:sz w:val="24"/>
                <w:lang w:val="vi-VN" w:eastAsia="vi-VN"/>
              </w:rPr>
            </w:pPr>
            <w:r w:rsidRPr="00850F98">
              <w:rPr>
                <w:b/>
                <w:bCs/>
                <w:color w:val="000000" w:themeColor="text1"/>
                <w:sz w:val="24"/>
                <w:lang w:val="nl-NL" w:eastAsia="vi-VN"/>
              </w:rPr>
              <w:t>Giá kê khai mới</w:t>
            </w:r>
          </w:p>
        </w:tc>
        <w:tc>
          <w:tcPr>
            <w:tcW w:w="6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center"/>
              <w:rPr>
                <w:color w:val="000000" w:themeColor="text1"/>
                <w:sz w:val="24"/>
                <w:lang w:val="vi-VN" w:eastAsia="vi-VN"/>
              </w:rPr>
            </w:pPr>
            <w:r w:rsidRPr="00850F98">
              <w:rPr>
                <w:b/>
                <w:bCs/>
                <w:color w:val="000000" w:themeColor="text1"/>
                <w:sz w:val="24"/>
                <w:lang w:val="nl-NL" w:eastAsia="vi-VN"/>
              </w:rPr>
              <w:t>Tỷ lệ tăng/ giảm</w:t>
            </w:r>
          </w:p>
        </w:tc>
        <w:tc>
          <w:tcPr>
            <w:tcW w:w="6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82E" w:rsidRPr="00850F98" w:rsidRDefault="0083482E">
            <w:pPr>
              <w:spacing w:before="100" w:beforeAutospacing="1" w:after="120" w:line="240" w:lineRule="auto"/>
              <w:ind w:firstLine="0"/>
              <w:jc w:val="center"/>
              <w:rPr>
                <w:color w:val="000000" w:themeColor="text1"/>
                <w:sz w:val="24"/>
                <w:lang w:val="vi-VN" w:eastAsia="vi-VN"/>
              </w:rPr>
            </w:pPr>
            <w:r w:rsidRPr="00850F98">
              <w:rPr>
                <w:b/>
                <w:bCs/>
                <w:color w:val="000000" w:themeColor="text1"/>
                <w:sz w:val="24"/>
                <w:lang w:val="nl-NL" w:eastAsia="vi-VN"/>
              </w:rPr>
              <w:t>Ghi chú</w:t>
            </w:r>
          </w:p>
        </w:tc>
      </w:tr>
      <w:tr w:rsidR="0083482E" w:rsidRPr="00826895" w:rsidTr="0083482E">
        <w:trPr>
          <w:tblCellSpacing w:w="0" w:type="dxa"/>
        </w:trPr>
        <w:tc>
          <w:tcPr>
            <w:tcW w:w="3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1185"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930"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24"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40"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r>
      <w:tr w:rsidR="0083482E" w:rsidRPr="00826895" w:rsidTr="0083482E">
        <w:trPr>
          <w:tblCellSpacing w:w="0" w:type="dxa"/>
        </w:trPr>
        <w:tc>
          <w:tcPr>
            <w:tcW w:w="3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1185"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930"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24"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40"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r>
      <w:tr w:rsidR="0083482E" w:rsidRPr="00826895" w:rsidTr="0083482E">
        <w:trPr>
          <w:tblCellSpacing w:w="0" w:type="dxa"/>
        </w:trPr>
        <w:tc>
          <w:tcPr>
            <w:tcW w:w="3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1185"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i/>
                <w:iCs/>
                <w:color w:val="000000" w:themeColor="text1"/>
                <w:sz w:val="24"/>
                <w:lang w:val="nl-NL" w:eastAsia="vi-VN"/>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930"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24"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40"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r>
      <w:tr w:rsidR="0083482E" w:rsidRPr="00826895" w:rsidTr="0083482E">
        <w:trPr>
          <w:tblCellSpacing w:w="0" w:type="dxa"/>
        </w:trPr>
        <w:tc>
          <w:tcPr>
            <w:tcW w:w="3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1185"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930"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24"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40"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r>
      <w:tr w:rsidR="0083482E" w:rsidRPr="00826895" w:rsidTr="0083482E">
        <w:trPr>
          <w:tblCellSpacing w:w="0" w:type="dxa"/>
        </w:trPr>
        <w:tc>
          <w:tcPr>
            <w:tcW w:w="3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1185"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930"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24"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40"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r>
      <w:tr w:rsidR="0083482E" w:rsidRPr="00826895" w:rsidTr="0083482E">
        <w:trPr>
          <w:tblCellSpacing w:w="0" w:type="dxa"/>
        </w:trPr>
        <w:tc>
          <w:tcPr>
            <w:tcW w:w="3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1185"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930"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75"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24"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c>
          <w:tcPr>
            <w:tcW w:w="640" w:type="pct"/>
            <w:tcBorders>
              <w:top w:val="nil"/>
              <w:left w:val="nil"/>
              <w:bottom w:val="single" w:sz="8" w:space="0" w:color="auto"/>
              <w:right w:val="single" w:sz="8" w:space="0" w:color="auto"/>
            </w:tcBorders>
            <w:tcMar>
              <w:top w:w="0" w:type="dxa"/>
              <w:left w:w="108" w:type="dxa"/>
              <w:bottom w:w="0" w:type="dxa"/>
              <w:right w:w="108" w:type="dxa"/>
            </w:tcMar>
            <w:hideMark/>
          </w:tcPr>
          <w:p w:rsidR="0083482E" w:rsidRPr="00850F98" w:rsidRDefault="0083482E">
            <w:pPr>
              <w:spacing w:before="100" w:beforeAutospacing="1" w:after="120" w:line="240" w:lineRule="auto"/>
              <w:ind w:firstLine="0"/>
              <w:jc w:val="left"/>
              <w:rPr>
                <w:color w:val="000000" w:themeColor="text1"/>
                <w:sz w:val="24"/>
                <w:lang w:val="vi-VN" w:eastAsia="vi-VN"/>
              </w:rPr>
            </w:pPr>
            <w:r w:rsidRPr="00850F98">
              <w:rPr>
                <w:color w:val="000000" w:themeColor="text1"/>
                <w:sz w:val="24"/>
                <w:lang w:val="nl-NL" w:eastAsia="vi-VN"/>
              </w:rPr>
              <w:t> </w:t>
            </w:r>
          </w:p>
        </w:tc>
      </w:tr>
    </w:tbl>
    <w:p w:rsidR="0083482E" w:rsidRPr="00850F98" w:rsidRDefault="0083482E" w:rsidP="0083482E">
      <w:pPr>
        <w:spacing w:line="264" w:lineRule="auto"/>
        <w:ind w:firstLine="0"/>
        <w:rPr>
          <w:color w:val="000000" w:themeColor="text1"/>
          <w:sz w:val="26"/>
          <w:szCs w:val="26"/>
        </w:rPr>
      </w:pPr>
      <w:r w:rsidRPr="00850F98">
        <w:rPr>
          <w:color w:val="000000" w:themeColor="text1"/>
          <w:sz w:val="26"/>
          <w:szCs w:val="26"/>
          <w:lang w:val="nl-NL"/>
        </w:rPr>
        <w:t>2. Giá cước kê khai này thực hiện từ ngày ..../.... / ......</w:t>
      </w:r>
    </w:p>
    <w:p w:rsidR="0083482E" w:rsidRPr="00850F98" w:rsidRDefault="0083482E" w:rsidP="0083482E">
      <w:pPr>
        <w:spacing w:line="264" w:lineRule="auto"/>
        <w:ind w:firstLine="720"/>
        <w:rPr>
          <w:color w:val="000000" w:themeColor="text1"/>
          <w:sz w:val="26"/>
          <w:szCs w:val="26"/>
        </w:rPr>
      </w:pPr>
      <w:r w:rsidRPr="00850F98">
        <w:rPr>
          <w:b/>
          <w:bCs/>
          <w:i/>
          <w:iCs/>
          <w:color w:val="000000" w:themeColor="text1"/>
          <w:sz w:val="26"/>
          <w:szCs w:val="26"/>
          <w:lang w:val="nl-NL"/>
        </w:rPr>
        <w:t>Ghi chú:</w:t>
      </w:r>
    </w:p>
    <w:p w:rsidR="0083482E" w:rsidRPr="001450D6" w:rsidRDefault="0083482E" w:rsidP="001450D6">
      <w:pPr>
        <w:spacing w:line="264" w:lineRule="auto"/>
        <w:ind w:firstLine="720"/>
        <w:rPr>
          <w:color w:val="000000" w:themeColor="text1"/>
          <w:sz w:val="26"/>
          <w:szCs w:val="26"/>
        </w:rPr>
      </w:pPr>
      <w:r w:rsidRPr="00850F98">
        <w:rPr>
          <w:color w:val="000000" w:themeColor="text1"/>
          <w:sz w:val="26"/>
          <w:szCs w:val="26"/>
          <w:lang w:val="nl-NL"/>
        </w:rPr>
        <w:t>Giá cước kê khai là mức giá bán dự kiến đã trừ chiết khấu, giảm giá (nếu có) đã bao gồm thuế giá trị gia tăng. Trường hợp lần đầu thực hiện kê khai giá với cơ quan quản lý nhà nước về giá đối với dịch vụ mới thì gửi kèm theo Bảng xây dựng hình thành mức giá bán dịch vụ.</w:t>
      </w:r>
    </w:p>
    <w:sectPr w:rsidR="0083482E" w:rsidRPr="001450D6" w:rsidSect="00604A4B">
      <w:headerReference w:type="default" r:id="rId11"/>
      <w:pgSz w:w="11907" w:h="16840" w:code="9"/>
      <w:pgMar w:top="1134" w:right="1134" w:bottom="1134" w:left="1701" w:header="340" w:footer="28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7B8" w:rsidRDefault="005967B8" w:rsidP="009D48A0">
      <w:pPr>
        <w:spacing w:before="0" w:line="240" w:lineRule="auto"/>
      </w:pPr>
      <w:r>
        <w:separator/>
      </w:r>
    </w:p>
  </w:endnote>
  <w:endnote w:type="continuationSeparator" w:id="1">
    <w:p w:rsidR="005967B8" w:rsidRDefault="005967B8" w:rsidP="009D48A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7B8" w:rsidRDefault="005967B8" w:rsidP="009D48A0">
      <w:pPr>
        <w:spacing w:before="0" w:line="240" w:lineRule="auto"/>
      </w:pPr>
      <w:r>
        <w:separator/>
      </w:r>
    </w:p>
  </w:footnote>
  <w:footnote w:type="continuationSeparator" w:id="1">
    <w:p w:rsidR="005967B8" w:rsidRDefault="005967B8" w:rsidP="009D48A0">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710858"/>
      <w:docPartObj>
        <w:docPartGallery w:val="Page Numbers (Top of Page)"/>
        <w:docPartUnique/>
      </w:docPartObj>
    </w:sdtPr>
    <w:sdtEndPr>
      <w:rPr>
        <w:noProof/>
      </w:rPr>
    </w:sdtEndPr>
    <w:sdtContent>
      <w:p w:rsidR="009772D6" w:rsidRDefault="00B94F62">
        <w:pPr>
          <w:pStyle w:val="Header"/>
          <w:jc w:val="center"/>
        </w:pPr>
        <w:r>
          <w:rPr>
            <w:noProof/>
          </w:rPr>
          <w:fldChar w:fldCharType="begin"/>
        </w:r>
        <w:r w:rsidR="009772D6">
          <w:rPr>
            <w:noProof/>
          </w:rPr>
          <w:instrText xml:space="preserve"> PAGE   \* MERGEFORMAT </w:instrText>
        </w:r>
        <w:r>
          <w:rPr>
            <w:noProof/>
          </w:rPr>
          <w:fldChar w:fldCharType="separate"/>
        </w:r>
        <w:r w:rsidR="007725F0">
          <w:rPr>
            <w:noProof/>
          </w:rPr>
          <w:t>52</w:t>
        </w:r>
        <w:r>
          <w:rPr>
            <w:noProof/>
          </w:rPr>
          <w:fldChar w:fldCharType="end"/>
        </w:r>
      </w:p>
    </w:sdtContent>
  </w:sdt>
  <w:p w:rsidR="009772D6" w:rsidRDefault="009772D6" w:rsidP="00604A4B">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983A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E33C6"/>
    <w:multiLevelType w:val="hybridMultilevel"/>
    <w:tmpl w:val="1C7A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759F4"/>
    <w:multiLevelType w:val="hybridMultilevel"/>
    <w:tmpl w:val="5ACA7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E54A2"/>
    <w:multiLevelType w:val="hybridMultilevel"/>
    <w:tmpl w:val="4AC8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07D2A"/>
    <w:multiLevelType w:val="hybridMultilevel"/>
    <w:tmpl w:val="F1AE5020"/>
    <w:lvl w:ilvl="0" w:tplc="05DE569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30B41420"/>
    <w:multiLevelType w:val="hybridMultilevel"/>
    <w:tmpl w:val="E56AC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5C5FFC"/>
    <w:multiLevelType w:val="hybridMultilevel"/>
    <w:tmpl w:val="7B0E3FD0"/>
    <w:lvl w:ilvl="0" w:tplc="244833F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CFF5390"/>
    <w:multiLevelType w:val="hybridMultilevel"/>
    <w:tmpl w:val="2520C742"/>
    <w:lvl w:ilvl="0" w:tplc="8500C6E4">
      <w:start w:val="1"/>
      <w:numFmt w:val="bullet"/>
      <w:lvlText w:val="-"/>
      <w:lvlJc w:val="left"/>
      <w:pPr>
        <w:ind w:left="825" w:hanging="360"/>
      </w:pPr>
      <w:rPr>
        <w:rFonts w:ascii="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nsid w:val="489417E7"/>
    <w:multiLevelType w:val="hybridMultilevel"/>
    <w:tmpl w:val="18782588"/>
    <w:lvl w:ilvl="0" w:tplc="2F041D16">
      <w:start w:val="15"/>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559C16FF"/>
    <w:multiLevelType w:val="hybridMultilevel"/>
    <w:tmpl w:val="AAA88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C3514C"/>
    <w:multiLevelType w:val="hybridMultilevel"/>
    <w:tmpl w:val="63A88028"/>
    <w:lvl w:ilvl="0" w:tplc="202C7A1E">
      <w:start w:val="2"/>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5BE824DB"/>
    <w:multiLevelType w:val="hybridMultilevel"/>
    <w:tmpl w:val="8CEC9FEA"/>
    <w:lvl w:ilvl="0" w:tplc="716826AA">
      <w:start w:val="1"/>
      <w:numFmt w:val="lowerLetter"/>
      <w:lvlText w:val="%1)"/>
      <w:lvlJc w:val="left"/>
      <w:pPr>
        <w:ind w:left="1422" w:hanging="855"/>
      </w:pPr>
      <w:rPr>
        <w:rFonts w:ascii="Times New Roman" w:eastAsia="Times New Roman" w:hAnsi="Times New Roman" w:cs="Times New Roman"/>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622B4DDF"/>
    <w:multiLevelType w:val="hybridMultilevel"/>
    <w:tmpl w:val="669CC756"/>
    <w:lvl w:ilvl="0" w:tplc="17A6A3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F4D3907"/>
    <w:multiLevelType w:val="hybridMultilevel"/>
    <w:tmpl w:val="18B8CEDA"/>
    <w:lvl w:ilvl="0" w:tplc="04090017">
      <w:start w:val="1"/>
      <w:numFmt w:val="lowerLetter"/>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7CA49E5"/>
    <w:multiLevelType w:val="hybridMultilevel"/>
    <w:tmpl w:val="4A70005E"/>
    <w:lvl w:ilvl="0" w:tplc="3558E73E">
      <w:start w:val="3"/>
      <w:numFmt w:val="bullet"/>
      <w:lvlText w:val="-"/>
      <w:lvlJc w:val="left"/>
      <w:pPr>
        <w:ind w:left="192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7B676C96"/>
    <w:multiLevelType w:val="hybridMultilevel"/>
    <w:tmpl w:val="2CB6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1"/>
  </w:num>
  <w:num w:numId="5">
    <w:abstractNumId w:val="4"/>
  </w:num>
  <w:num w:numId="6">
    <w:abstractNumId w:val="5"/>
  </w:num>
  <w:num w:numId="7">
    <w:abstractNumId w:val="9"/>
  </w:num>
  <w:num w:numId="8">
    <w:abstractNumId w:val="2"/>
  </w:num>
  <w:num w:numId="9">
    <w:abstractNumId w:val="15"/>
  </w:num>
  <w:num w:numId="10">
    <w:abstractNumId w:val="3"/>
  </w:num>
  <w:num w:numId="11">
    <w:abstractNumId w:val="6"/>
  </w:num>
  <w:num w:numId="12">
    <w:abstractNumId w:val="8"/>
  </w:num>
  <w:num w:numId="13">
    <w:abstractNumId w:val="10"/>
  </w:num>
  <w:num w:numId="14">
    <w:abstractNumId w:val="12"/>
  </w:num>
  <w:num w:numId="15">
    <w:abstractNumId w:val="13"/>
  </w:num>
  <w:num w:numId="16">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8D3855"/>
    <w:rsid w:val="00001D68"/>
    <w:rsid w:val="0000373D"/>
    <w:rsid w:val="00003A5F"/>
    <w:rsid w:val="00003EDF"/>
    <w:rsid w:val="0000480A"/>
    <w:rsid w:val="00006162"/>
    <w:rsid w:val="00007C68"/>
    <w:rsid w:val="000115AF"/>
    <w:rsid w:val="00012EC1"/>
    <w:rsid w:val="00015AA6"/>
    <w:rsid w:val="00016E0B"/>
    <w:rsid w:val="00023B75"/>
    <w:rsid w:val="00024709"/>
    <w:rsid w:val="00024BE0"/>
    <w:rsid w:val="00025550"/>
    <w:rsid w:val="00031028"/>
    <w:rsid w:val="000346C4"/>
    <w:rsid w:val="000363D4"/>
    <w:rsid w:val="00037816"/>
    <w:rsid w:val="00042800"/>
    <w:rsid w:val="00044721"/>
    <w:rsid w:val="00045AF3"/>
    <w:rsid w:val="00045EBE"/>
    <w:rsid w:val="00047321"/>
    <w:rsid w:val="00052200"/>
    <w:rsid w:val="00053D7A"/>
    <w:rsid w:val="000558E9"/>
    <w:rsid w:val="00057D30"/>
    <w:rsid w:val="000617AC"/>
    <w:rsid w:val="00061A43"/>
    <w:rsid w:val="0006624A"/>
    <w:rsid w:val="0007106E"/>
    <w:rsid w:val="000757C8"/>
    <w:rsid w:val="00075CFC"/>
    <w:rsid w:val="00076118"/>
    <w:rsid w:val="00080D0B"/>
    <w:rsid w:val="00083548"/>
    <w:rsid w:val="00085A55"/>
    <w:rsid w:val="000875B6"/>
    <w:rsid w:val="00093532"/>
    <w:rsid w:val="00093D30"/>
    <w:rsid w:val="00094964"/>
    <w:rsid w:val="000A1D5A"/>
    <w:rsid w:val="000A6F50"/>
    <w:rsid w:val="000A73F6"/>
    <w:rsid w:val="000A78A5"/>
    <w:rsid w:val="000B0805"/>
    <w:rsid w:val="000B104F"/>
    <w:rsid w:val="000B403D"/>
    <w:rsid w:val="000C1524"/>
    <w:rsid w:val="000C2927"/>
    <w:rsid w:val="000C4AB8"/>
    <w:rsid w:val="000C7AB3"/>
    <w:rsid w:val="000C7DE7"/>
    <w:rsid w:val="000D235B"/>
    <w:rsid w:val="000D4A12"/>
    <w:rsid w:val="000D5CD0"/>
    <w:rsid w:val="000D5D6A"/>
    <w:rsid w:val="000D7173"/>
    <w:rsid w:val="000D7332"/>
    <w:rsid w:val="000E03F7"/>
    <w:rsid w:val="000E0E31"/>
    <w:rsid w:val="000E4474"/>
    <w:rsid w:val="000E4D95"/>
    <w:rsid w:val="000E57A7"/>
    <w:rsid w:val="000E7B3B"/>
    <w:rsid w:val="000F148D"/>
    <w:rsid w:val="000F1C3B"/>
    <w:rsid w:val="000F2CC5"/>
    <w:rsid w:val="000F2E59"/>
    <w:rsid w:val="000F3B07"/>
    <w:rsid w:val="000F5DFC"/>
    <w:rsid w:val="0010062A"/>
    <w:rsid w:val="00100D15"/>
    <w:rsid w:val="0010428B"/>
    <w:rsid w:val="0010799B"/>
    <w:rsid w:val="001139F8"/>
    <w:rsid w:val="001162F8"/>
    <w:rsid w:val="00120130"/>
    <w:rsid w:val="00120F6C"/>
    <w:rsid w:val="0012290D"/>
    <w:rsid w:val="00122BC2"/>
    <w:rsid w:val="00122FEF"/>
    <w:rsid w:val="001236AC"/>
    <w:rsid w:val="0012467B"/>
    <w:rsid w:val="001309F2"/>
    <w:rsid w:val="001325DB"/>
    <w:rsid w:val="00133AF7"/>
    <w:rsid w:val="00136568"/>
    <w:rsid w:val="00142F38"/>
    <w:rsid w:val="00143AF5"/>
    <w:rsid w:val="00144551"/>
    <w:rsid w:val="001450D6"/>
    <w:rsid w:val="00145F80"/>
    <w:rsid w:val="001471FE"/>
    <w:rsid w:val="00151D73"/>
    <w:rsid w:val="001549A7"/>
    <w:rsid w:val="00154A0C"/>
    <w:rsid w:val="001569A8"/>
    <w:rsid w:val="00156F4F"/>
    <w:rsid w:val="0016087F"/>
    <w:rsid w:val="001637CC"/>
    <w:rsid w:val="00163E00"/>
    <w:rsid w:val="0016419E"/>
    <w:rsid w:val="00166214"/>
    <w:rsid w:val="00166B9A"/>
    <w:rsid w:val="00166BFC"/>
    <w:rsid w:val="00166D21"/>
    <w:rsid w:val="00170065"/>
    <w:rsid w:val="00173B9C"/>
    <w:rsid w:val="00177085"/>
    <w:rsid w:val="00180D32"/>
    <w:rsid w:val="0018421C"/>
    <w:rsid w:val="00184E9C"/>
    <w:rsid w:val="00184EB6"/>
    <w:rsid w:val="001854E8"/>
    <w:rsid w:val="0018558B"/>
    <w:rsid w:val="00192D77"/>
    <w:rsid w:val="001941D3"/>
    <w:rsid w:val="00195668"/>
    <w:rsid w:val="00196124"/>
    <w:rsid w:val="001A5377"/>
    <w:rsid w:val="001A6054"/>
    <w:rsid w:val="001A651D"/>
    <w:rsid w:val="001B15B9"/>
    <w:rsid w:val="001B2E79"/>
    <w:rsid w:val="001B394A"/>
    <w:rsid w:val="001B4F62"/>
    <w:rsid w:val="001B620A"/>
    <w:rsid w:val="001B6D90"/>
    <w:rsid w:val="001B72F0"/>
    <w:rsid w:val="001C1C1E"/>
    <w:rsid w:val="001C2ECB"/>
    <w:rsid w:val="001C40B0"/>
    <w:rsid w:val="001D0F57"/>
    <w:rsid w:val="001D15B5"/>
    <w:rsid w:val="001D764B"/>
    <w:rsid w:val="001D78EA"/>
    <w:rsid w:val="001E272C"/>
    <w:rsid w:val="001E4F2D"/>
    <w:rsid w:val="001E7988"/>
    <w:rsid w:val="001F36DA"/>
    <w:rsid w:val="002013B7"/>
    <w:rsid w:val="002015D1"/>
    <w:rsid w:val="00205084"/>
    <w:rsid w:val="00206031"/>
    <w:rsid w:val="002124F7"/>
    <w:rsid w:val="00216E61"/>
    <w:rsid w:val="0021732F"/>
    <w:rsid w:val="00221EC2"/>
    <w:rsid w:val="00226144"/>
    <w:rsid w:val="002311B1"/>
    <w:rsid w:val="0023250C"/>
    <w:rsid w:val="00234818"/>
    <w:rsid w:val="002411A3"/>
    <w:rsid w:val="00241BF1"/>
    <w:rsid w:val="002445E5"/>
    <w:rsid w:val="00244DCE"/>
    <w:rsid w:val="00246E0B"/>
    <w:rsid w:val="00253A72"/>
    <w:rsid w:val="00256E08"/>
    <w:rsid w:val="00265128"/>
    <w:rsid w:val="002653C1"/>
    <w:rsid w:val="0026596A"/>
    <w:rsid w:val="00270665"/>
    <w:rsid w:val="0027263D"/>
    <w:rsid w:val="002741D7"/>
    <w:rsid w:val="002764EE"/>
    <w:rsid w:val="002772D6"/>
    <w:rsid w:val="0027777C"/>
    <w:rsid w:val="00277BDC"/>
    <w:rsid w:val="00281F1A"/>
    <w:rsid w:val="002830E6"/>
    <w:rsid w:val="002832A1"/>
    <w:rsid w:val="00283EE3"/>
    <w:rsid w:val="00284AD6"/>
    <w:rsid w:val="00291690"/>
    <w:rsid w:val="0029547A"/>
    <w:rsid w:val="002A1AA4"/>
    <w:rsid w:val="002A3883"/>
    <w:rsid w:val="002A476C"/>
    <w:rsid w:val="002B06E7"/>
    <w:rsid w:val="002B1D88"/>
    <w:rsid w:val="002B3267"/>
    <w:rsid w:val="002B3637"/>
    <w:rsid w:val="002B79D7"/>
    <w:rsid w:val="002C0810"/>
    <w:rsid w:val="002C0CD2"/>
    <w:rsid w:val="002C1253"/>
    <w:rsid w:val="002C1CE7"/>
    <w:rsid w:val="002C2BF1"/>
    <w:rsid w:val="002C6B1D"/>
    <w:rsid w:val="002D0712"/>
    <w:rsid w:val="002D4205"/>
    <w:rsid w:val="002E2893"/>
    <w:rsid w:val="002E34CB"/>
    <w:rsid w:val="002E6375"/>
    <w:rsid w:val="002E7FBC"/>
    <w:rsid w:val="002F0FD0"/>
    <w:rsid w:val="002F163D"/>
    <w:rsid w:val="002F2BDE"/>
    <w:rsid w:val="002F3F99"/>
    <w:rsid w:val="00300D98"/>
    <w:rsid w:val="00304262"/>
    <w:rsid w:val="0030568D"/>
    <w:rsid w:val="00305703"/>
    <w:rsid w:val="0031215E"/>
    <w:rsid w:val="00312514"/>
    <w:rsid w:val="003141C7"/>
    <w:rsid w:val="0032066C"/>
    <w:rsid w:val="00321356"/>
    <w:rsid w:val="003213C1"/>
    <w:rsid w:val="00321A1B"/>
    <w:rsid w:val="0032312E"/>
    <w:rsid w:val="00326E78"/>
    <w:rsid w:val="00330DCA"/>
    <w:rsid w:val="00331342"/>
    <w:rsid w:val="00333CD8"/>
    <w:rsid w:val="00334978"/>
    <w:rsid w:val="00342D4F"/>
    <w:rsid w:val="0034391F"/>
    <w:rsid w:val="00344AFD"/>
    <w:rsid w:val="003544DE"/>
    <w:rsid w:val="00355153"/>
    <w:rsid w:val="00357A8F"/>
    <w:rsid w:val="0036198D"/>
    <w:rsid w:val="00362145"/>
    <w:rsid w:val="003628C0"/>
    <w:rsid w:val="0036520F"/>
    <w:rsid w:val="00365DD8"/>
    <w:rsid w:val="0036768A"/>
    <w:rsid w:val="00370669"/>
    <w:rsid w:val="00372A10"/>
    <w:rsid w:val="0037459F"/>
    <w:rsid w:val="00375DC8"/>
    <w:rsid w:val="00375F11"/>
    <w:rsid w:val="00376497"/>
    <w:rsid w:val="003774F0"/>
    <w:rsid w:val="0038081B"/>
    <w:rsid w:val="0038256D"/>
    <w:rsid w:val="00386C99"/>
    <w:rsid w:val="00387DCB"/>
    <w:rsid w:val="003907F4"/>
    <w:rsid w:val="00392387"/>
    <w:rsid w:val="003951AB"/>
    <w:rsid w:val="0039791A"/>
    <w:rsid w:val="003A06C5"/>
    <w:rsid w:val="003A0AD0"/>
    <w:rsid w:val="003A3B83"/>
    <w:rsid w:val="003A6E28"/>
    <w:rsid w:val="003B02CB"/>
    <w:rsid w:val="003B05B2"/>
    <w:rsid w:val="003B1168"/>
    <w:rsid w:val="003B1211"/>
    <w:rsid w:val="003B16FF"/>
    <w:rsid w:val="003B3036"/>
    <w:rsid w:val="003B6E49"/>
    <w:rsid w:val="003B7E5B"/>
    <w:rsid w:val="003C0BC6"/>
    <w:rsid w:val="003C3E0C"/>
    <w:rsid w:val="003C5D95"/>
    <w:rsid w:val="003C6DC2"/>
    <w:rsid w:val="003C78B6"/>
    <w:rsid w:val="003C7A95"/>
    <w:rsid w:val="003D0336"/>
    <w:rsid w:val="003D77FB"/>
    <w:rsid w:val="003E0872"/>
    <w:rsid w:val="003E18C4"/>
    <w:rsid w:val="003E2703"/>
    <w:rsid w:val="003E2918"/>
    <w:rsid w:val="003E4588"/>
    <w:rsid w:val="003E514B"/>
    <w:rsid w:val="003E5684"/>
    <w:rsid w:val="003F00BA"/>
    <w:rsid w:val="003F039F"/>
    <w:rsid w:val="003F0B8C"/>
    <w:rsid w:val="003F67BF"/>
    <w:rsid w:val="003F686C"/>
    <w:rsid w:val="003F7867"/>
    <w:rsid w:val="0040023B"/>
    <w:rsid w:val="00403B35"/>
    <w:rsid w:val="00414BA3"/>
    <w:rsid w:val="00415C5E"/>
    <w:rsid w:val="0042098B"/>
    <w:rsid w:val="00420D93"/>
    <w:rsid w:val="00422993"/>
    <w:rsid w:val="00424C21"/>
    <w:rsid w:val="0042695A"/>
    <w:rsid w:val="00430E8C"/>
    <w:rsid w:val="0043112D"/>
    <w:rsid w:val="00432E96"/>
    <w:rsid w:val="004339EC"/>
    <w:rsid w:val="00433D08"/>
    <w:rsid w:val="004368ED"/>
    <w:rsid w:val="00437A92"/>
    <w:rsid w:val="00440982"/>
    <w:rsid w:val="00444940"/>
    <w:rsid w:val="00452E68"/>
    <w:rsid w:val="004562E2"/>
    <w:rsid w:val="00456569"/>
    <w:rsid w:val="00460EDC"/>
    <w:rsid w:val="004640CE"/>
    <w:rsid w:val="00467E57"/>
    <w:rsid w:val="00472FBB"/>
    <w:rsid w:val="00473749"/>
    <w:rsid w:val="004738C0"/>
    <w:rsid w:val="00473C00"/>
    <w:rsid w:val="00481E75"/>
    <w:rsid w:val="004836DB"/>
    <w:rsid w:val="00485B55"/>
    <w:rsid w:val="00486563"/>
    <w:rsid w:val="004866DB"/>
    <w:rsid w:val="00487A08"/>
    <w:rsid w:val="00492DAB"/>
    <w:rsid w:val="0049609D"/>
    <w:rsid w:val="004A0807"/>
    <w:rsid w:val="004A2177"/>
    <w:rsid w:val="004A27AB"/>
    <w:rsid w:val="004A2CA1"/>
    <w:rsid w:val="004A2F1C"/>
    <w:rsid w:val="004A3058"/>
    <w:rsid w:val="004A3301"/>
    <w:rsid w:val="004A340C"/>
    <w:rsid w:val="004A3479"/>
    <w:rsid w:val="004A57FF"/>
    <w:rsid w:val="004A5B27"/>
    <w:rsid w:val="004A7508"/>
    <w:rsid w:val="004B2E3D"/>
    <w:rsid w:val="004B6DD6"/>
    <w:rsid w:val="004B7333"/>
    <w:rsid w:val="004C41B1"/>
    <w:rsid w:val="004D00AD"/>
    <w:rsid w:val="004D201E"/>
    <w:rsid w:val="004D24F5"/>
    <w:rsid w:val="004D28B1"/>
    <w:rsid w:val="004D2E67"/>
    <w:rsid w:val="004D3494"/>
    <w:rsid w:val="004D57FB"/>
    <w:rsid w:val="004E0A99"/>
    <w:rsid w:val="004E4D7A"/>
    <w:rsid w:val="004E7735"/>
    <w:rsid w:val="004E7B65"/>
    <w:rsid w:val="004E7B69"/>
    <w:rsid w:val="004F1932"/>
    <w:rsid w:val="004F6B4C"/>
    <w:rsid w:val="00501842"/>
    <w:rsid w:val="0050210D"/>
    <w:rsid w:val="005023B3"/>
    <w:rsid w:val="005045AF"/>
    <w:rsid w:val="00504F31"/>
    <w:rsid w:val="00505C73"/>
    <w:rsid w:val="00506877"/>
    <w:rsid w:val="00506CC5"/>
    <w:rsid w:val="00511B2C"/>
    <w:rsid w:val="00512890"/>
    <w:rsid w:val="00514CDD"/>
    <w:rsid w:val="005204A7"/>
    <w:rsid w:val="00522934"/>
    <w:rsid w:val="00524CA9"/>
    <w:rsid w:val="00526B93"/>
    <w:rsid w:val="00526FA2"/>
    <w:rsid w:val="005310A9"/>
    <w:rsid w:val="00533E72"/>
    <w:rsid w:val="005353ED"/>
    <w:rsid w:val="005405EA"/>
    <w:rsid w:val="005419BA"/>
    <w:rsid w:val="005429C9"/>
    <w:rsid w:val="00543EC1"/>
    <w:rsid w:val="005458D8"/>
    <w:rsid w:val="005521D3"/>
    <w:rsid w:val="005535BC"/>
    <w:rsid w:val="00561382"/>
    <w:rsid w:val="00562B26"/>
    <w:rsid w:val="0056330A"/>
    <w:rsid w:val="00566ED4"/>
    <w:rsid w:val="00570593"/>
    <w:rsid w:val="00570EE3"/>
    <w:rsid w:val="00571853"/>
    <w:rsid w:val="00571CC9"/>
    <w:rsid w:val="0057274F"/>
    <w:rsid w:val="0057649A"/>
    <w:rsid w:val="0057660C"/>
    <w:rsid w:val="00576DD5"/>
    <w:rsid w:val="00580C19"/>
    <w:rsid w:val="0058124F"/>
    <w:rsid w:val="00581D93"/>
    <w:rsid w:val="0058225D"/>
    <w:rsid w:val="005823AE"/>
    <w:rsid w:val="005825DA"/>
    <w:rsid w:val="00583C10"/>
    <w:rsid w:val="00584D65"/>
    <w:rsid w:val="00586226"/>
    <w:rsid w:val="00591593"/>
    <w:rsid w:val="005948D6"/>
    <w:rsid w:val="0059523B"/>
    <w:rsid w:val="005959C5"/>
    <w:rsid w:val="005967B8"/>
    <w:rsid w:val="005A1E4F"/>
    <w:rsid w:val="005A23BA"/>
    <w:rsid w:val="005A2B82"/>
    <w:rsid w:val="005B5560"/>
    <w:rsid w:val="005C0752"/>
    <w:rsid w:val="005C4A50"/>
    <w:rsid w:val="005D1802"/>
    <w:rsid w:val="005D3A7D"/>
    <w:rsid w:val="005D66EE"/>
    <w:rsid w:val="005D7163"/>
    <w:rsid w:val="005D722A"/>
    <w:rsid w:val="005E3226"/>
    <w:rsid w:val="005E4C6A"/>
    <w:rsid w:val="005E52F4"/>
    <w:rsid w:val="005E6270"/>
    <w:rsid w:val="005F07A5"/>
    <w:rsid w:val="005F15AE"/>
    <w:rsid w:val="005F1D05"/>
    <w:rsid w:val="005F75D6"/>
    <w:rsid w:val="005F7913"/>
    <w:rsid w:val="005F7F19"/>
    <w:rsid w:val="006001F3"/>
    <w:rsid w:val="00600FCD"/>
    <w:rsid w:val="0060468E"/>
    <w:rsid w:val="00604A4B"/>
    <w:rsid w:val="006075CE"/>
    <w:rsid w:val="00610496"/>
    <w:rsid w:val="0061655D"/>
    <w:rsid w:val="00616AF5"/>
    <w:rsid w:val="0062113B"/>
    <w:rsid w:val="006226E3"/>
    <w:rsid w:val="00625BFF"/>
    <w:rsid w:val="006278E0"/>
    <w:rsid w:val="006314B5"/>
    <w:rsid w:val="0063201D"/>
    <w:rsid w:val="00633CFC"/>
    <w:rsid w:val="006378E1"/>
    <w:rsid w:val="00641189"/>
    <w:rsid w:val="00643964"/>
    <w:rsid w:val="00645065"/>
    <w:rsid w:val="006468FC"/>
    <w:rsid w:val="006504FF"/>
    <w:rsid w:val="0065451A"/>
    <w:rsid w:val="00655D35"/>
    <w:rsid w:val="006638FC"/>
    <w:rsid w:val="00664084"/>
    <w:rsid w:val="006643E3"/>
    <w:rsid w:val="006678B0"/>
    <w:rsid w:val="0067000E"/>
    <w:rsid w:val="0067200A"/>
    <w:rsid w:val="00672FB0"/>
    <w:rsid w:val="00673F63"/>
    <w:rsid w:val="00675635"/>
    <w:rsid w:val="00675951"/>
    <w:rsid w:val="00675F01"/>
    <w:rsid w:val="00677009"/>
    <w:rsid w:val="00677643"/>
    <w:rsid w:val="00680121"/>
    <w:rsid w:val="006918F2"/>
    <w:rsid w:val="006919AF"/>
    <w:rsid w:val="00691D47"/>
    <w:rsid w:val="0069695B"/>
    <w:rsid w:val="00697AF3"/>
    <w:rsid w:val="00697FC7"/>
    <w:rsid w:val="006A2509"/>
    <w:rsid w:val="006A258D"/>
    <w:rsid w:val="006A6DD2"/>
    <w:rsid w:val="006A7FB3"/>
    <w:rsid w:val="006B25BF"/>
    <w:rsid w:val="006B27AD"/>
    <w:rsid w:val="006B2A2B"/>
    <w:rsid w:val="006B35D8"/>
    <w:rsid w:val="006B5DF6"/>
    <w:rsid w:val="006C4A2D"/>
    <w:rsid w:val="006D5DC8"/>
    <w:rsid w:val="006D6989"/>
    <w:rsid w:val="006E053A"/>
    <w:rsid w:val="006E5DD2"/>
    <w:rsid w:val="006E66FB"/>
    <w:rsid w:val="006E6874"/>
    <w:rsid w:val="006F01F5"/>
    <w:rsid w:val="006F02B9"/>
    <w:rsid w:val="006F360D"/>
    <w:rsid w:val="006F587E"/>
    <w:rsid w:val="006F61CD"/>
    <w:rsid w:val="00702261"/>
    <w:rsid w:val="007044AA"/>
    <w:rsid w:val="007049B7"/>
    <w:rsid w:val="00704E47"/>
    <w:rsid w:val="0070679E"/>
    <w:rsid w:val="00720AF8"/>
    <w:rsid w:val="007276C7"/>
    <w:rsid w:val="00734D5C"/>
    <w:rsid w:val="00734E18"/>
    <w:rsid w:val="007362FE"/>
    <w:rsid w:val="007425A5"/>
    <w:rsid w:val="007432CC"/>
    <w:rsid w:val="0074400D"/>
    <w:rsid w:val="00745880"/>
    <w:rsid w:val="00750277"/>
    <w:rsid w:val="0075126B"/>
    <w:rsid w:val="00751A00"/>
    <w:rsid w:val="0075200D"/>
    <w:rsid w:val="00752E53"/>
    <w:rsid w:val="007554E6"/>
    <w:rsid w:val="00764B13"/>
    <w:rsid w:val="00765F89"/>
    <w:rsid w:val="007669A7"/>
    <w:rsid w:val="00767348"/>
    <w:rsid w:val="007678FE"/>
    <w:rsid w:val="0077141C"/>
    <w:rsid w:val="007725F0"/>
    <w:rsid w:val="007861E8"/>
    <w:rsid w:val="00790193"/>
    <w:rsid w:val="00791F0B"/>
    <w:rsid w:val="00792870"/>
    <w:rsid w:val="007932B5"/>
    <w:rsid w:val="007964AC"/>
    <w:rsid w:val="00796A7B"/>
    <w:rsid w:val="007978F1"/>
    <w:rsid w:val="00797E22"/>
    <w:rsid w:val="007A08DC"/>
    <w:rsid w:val="007A2F9F"/>
    <w:rsid w:val="007A650B"/>
    <w:rsid w:val="007A6B9C"/>
    <w:rsid w:val="007A7F30"/>
    <w:rsid w:val="007B0DA6"/>
    <w:rsid w:val="007B6268"/>
    <w:rsid w:val="007B63B1"/>
    <w:rsid w:val="007C2D71"/>
    <w:rsid w:val="007C3E4B"/>
    <w:rsid w:val="007C4716"/>
    <w:rsid w:val="007C54E4"/>
    <w:rsid w:val="007D118F"/>
    <w:rsid w:val="007D166F"/>
    <w:rsid w:val="007D1A38"/>
    <w:rsid w:val="007D4917"/>
    <w:rsid w:val="007E237B"/>
    <w:rsid w:val="007E2989"/>
    <w:rsid w:val="007E48BD"/>
    <w:rsid w:val="007F496F"/>
    <w:rsid w:val="007F7E38"/>
    <w:rsid w:val="00800AA5"/>
    <w:rsid w:val="00801DF3"/>
    <w:rsid w:val="008044F6"/>
    <w:rsid w:val="008125EF"/>
    <w:rsid w:val="00813A10"/>
    <w:rsid w:val="0081499A"/>
    <w:rsid w:val="00814B47"/>
    <w:rsid w:val="008152BF"/>
    <w:rsid w:val="00816731"/>
    <w:rsid w:val="00820262"/>
    <w:rsid w:val="00820939"/>
    <w:rsid w:val="0082255D"/>
    <w:rsid w:val="008226B3"/>
    <w:rsid w:val="00825722"/>
    <w:rsid w:val="00826895"/>
    <w:rsid w:val="00827089"/>
    <w:rsid w:val="00833C68"/>
    <w:rsid w:val="0083482E"/>
    <w:rsid w:val="008353BA"/>
    <w:rsid w:val="008361C2"/>
    <w:rsid w:val="0083622F"/>
    <w:rsid w:val="00837D3F"/>
    <w:rsid w:val="00837F99"/>
    <w:rsid w:val="008403F6"/>
    <w:rsid w:val="008410CA"/>
    <w:rsid w:val="008417EB"/>
    <w:rsid w:val="00844AB5"/>
    <w:rsid w:val="00846F57"/>
    <w:rsid w:val="00850F98"/>
    <w:rsid w:val="008544CB"/>
    <w:rsid w:val="00855127"/>
    <w:rsid w:val="00865731"/>
    <w:rsid w:val="00866E00"/>
    <w:rsid w:val="008677ED"/>
    <w:rsid w:val="00870EFA"/>
    <w:rsid w:val="008713EF"/>
    <w:rsid w:val="00871CA3"/>
    <w:rsid w:val="008722D2"/>
    <w:rsid w:val="008729BB"/>
    <w:rsid w:val="0087348D"/>
    <w:rsid w:val="0087514E"/>
    <w:rsid w:val="008765B2"/>
    <w:rsid w:val="0088111A"/>
    <w:rsid w:val="00881699"/>
    <w:rsid w:val="008860BE"/>
    <w:rsid w:val="008876DF"/>
    <w:rsid w:val="00887F97"/>
    <w:rsid w:val="008A2BF8"/>
    <w:rsid w:val="008A3A0E"/>
    <w:rsid w:val="008A4FA8"/>
    <w:rsid w:val="008A5ADE"/>
    <w:rsid w:val="008A606D"/>
    <w:rsid w:val="008B0150"/>
    <w:rsid w:val="008B12B0"/>
    <w:rsid w:val="008B321C"/>
    <w:rsid w:val="008C1042"/>
    <w:rsid w:val="008C3B7B"/>
    <w:rsid w:val="008C3C6B"/>
    <w:rsid w:val="008C529E"/>
    <w:rsid w:val="008C5CE1"/>
    <w:rsid w:val="008D114F"/>
    <w:rsid w:val="008D24B3"/>
    <w:rsid w:val="008D2D47"/>
    <w:rsid w:val="008D3053"/>
    <w:rsid w:val="008D3855"/>
    <w:rsid w:val="008D55D1"/>
    <w:rsid w:val="008E148E"/>
    <w:rsid w:val="008E1E30"/>
    <w:rsid w:val="008E62EE"/>
    <w:rsid w:val="008E7E47"/>
    <w:rsid w:val="008F02ED"/>
    <w:rsid w:val="008F12E2"/>
    <w:rsid w:val="008F2DCE"/>
    <w:rsid w:val="008F5595"/>
    <w:rsid w:val="008F5EAA"/>
    <w:rsid w:val="008F6A83"/>
    <w:rsid w:val="008F6E43"/>
    <w:rsid w:val="0090011F"/>
    <w:rsid w:val="00904805"/>
    <w:rsid w:val="0090696C"/>
    <w:rsid w:val="009077A6"/>
    <w:rsid w:val="0091261D"/>
    <w:rsid w:val="00916559"/>
    <w:rsid w:val="00920F79"/>
    <w:rsid w:val="00922E4C"/>
    <w:rsid w:val="00923218"/>
    <w:rsid w:val="009245EB"/>
    <w:rsid w:val="00930EFE"/>
    <w:rsid w:val="009375A6"/>
    <w:rsid w:val="00941810"/>
    <w:rsid w:val="009430EE"/>
    <w:rsid w:val="00944639"/>
    <w:rsid w:val="00953672"/>
    <w:rsid w:val="0095390B"/>
    <w:rsid w:val="0095510C"/>
    <w:rsid w:val="009629F5"/>
    <w:rsid w:val="0096482B"/>
    <w:rsid w:val="00967341"/>
    <w:rsid w:val="00970B93"/>
    <w:rsid w:val="009714AC"/>
    <w:rsid w:val="0097229F"/>
    <w:rsid w:val="00972421"/>
    <w:rsid w:val="00974179"/>
    <w:rsid w:val="00975BAB"/>
    <w:rsid w:val="00976C59"/>
    <w:rsid w:val="009772D6"/>
    <w:rsid w:val="0098251C"/>
    <w:rsid w:val="00985164"/>
    <w:rsid w:val="0098585D"/>
    <w:rsid w:val="00985957"/>
    <w:rsid w:val="00985B88"/>
    <w:rsid w:val="009955BE"/>
    <w:rsid w:val="009A18E5"/>
    <w:rsid w:val="009A4929"/>
    <w:rsid w:val="009A58BA"/>
    <w:rsid w:val="009A7FE1"/>
    <w:rsid w:val="009B25F1"/>
    <w:rsid w:val="009B2791"/>
    <w:rsid w:val="009B2A37"/>
    <w:rsid w:val="009B6923"/>
    <w:rsid w:val="009B70B4"/>
    <w:rsid w:val="009C06B5"/>
    <w:rsid w:val="009C1D68"/>
    <w:rsid w:val="009C3A3E"/>
    <w:rsid w:val="009C4116"/>
    <w:rsid w:val="009C6B1C"/>
    <w:rsid w:val="009D07DF"/>
    <w:rsid w:val="009D2B59"/>
    <w:rsid w:val="009D357F"/>
    <w:rsid w:val="009D3968"/>
    <w:rsid w:val="009D48A0"/>
    <w:rsid w:val="009D554E"/>
    <w:rsid w:val="009D56E3"/>
    <w:rsid w:val="009E00E0"/>
    <w:rsid w:val="009E1E4B"/>
    <w:rsid w:val="009E425A"/>
    <w:rsid w:val="009F1EC1"/>
    <w:rsid w:val="00A0118B"/>
    <w:rsid w:val="00A0319C"/>
    <w:rsid w:val="00A03B90"/>
    <w:rsid w:val="00A04C81"/>
    <w:rsid w:val="00A05A56"/>
    <w:rsid w:val="00A078DF"/>
    <w:rsid w:val="00A07C5D"/>
    <w:rsid w:val="00A1089B"/>
    <w:rsid w:val="00A11735"/>
    <w:rsid w:val="00A1320F"/>
    <w:rsid w:val="00A149FF"/>
    <w:rsid w:val="00A14EE3"/>
    <w:rsid w:val="00A15744"/>
    <w:rsid w:val="00A15E94"/>
    <w:rsid w:val="00A20569"/>
    <w:rsid w:val="00A206D5"/>
    <w:rsid w:val="00A23DAF"/>
    <w:rsid w:val="00A24086"/>
    <w:rsid w:val="00A2512C"/>
    <w:rsid w:val="00A2773A"/>
    <w:rsid w:val="00A31AFF"/>
    <w:rsid w:val="00A32AD3"/>
    <w:rsid w:val="00A35071"/>
    <w:rsid w:val="00A35A74"/>
    <w:rsid w:val="00A37033"/>
    <w:rsid w:val="00A40509"/>
    <w:rsid w:val="00A43B7D"/>
    <w:rsid w:val="00A44FF8"/>
    <w:rsid w:val="00A459D0"/>
    <w:rsid w:val="00A46C49"/>
    <w:rsid w:val="00A47D21"/>
    <w:rsid w:val="00A51861"/>
    <w:rsid w:val="00A51AE0"/>
    <w:rsid w:val="00A535D0"/>
    <w:rsid w:val="00A560C2"/>
    <w:rsid w:val="00A61454"/>
    <w:rsid w:val="00A62F6A"/>
    <w:rsid w:val="00A636E1"/>
    <w:rsid w:val="00A63833"/>
    <w:rsid w:val="00A645CC"/>
    <w:rsid w:val="00A65B69"/>
    <w:rsid w:val="00A720EC"/>
    <w:rsid w:val="00A74CC4"/>
    <w:rsid w:val="00A76AF3"/>
    <w:rsid w:val="00A773E6"/>
    <w:rsid w:val="00A77CCF"/>
    <w:rsid w:val="00A857DB"/>
    <w:rsid w:val="00A8770F"/>
    <w:rsid w:val="00A90BA9"/>
    <w:rsid w:val="00A9155A"/>
    <w:rsid w:val="00A91566"/>
    <w:rsid w:val="00A91EDE"/>
    <w:rsid w:val="00A929B3"/>
    <w:rsid w:val="00A9397B"/>
    <w:rsid w:val="00A93EDB"/>
    <w:rsid w:val="00AA2688"/>
    <w:rsid w:val="00AA3F84"/>
    <w:rsid w:val="00AA6C31"/>
    <w:rsid w:val="00AA735E"/>
    <w:rsid w:val="00AB0DA0"/>
    <w:rsid w:val="00AB2D1D"/>
    <w:rsid w:val="00AB3E05"/>
    <w:rsid w:val="00AB5137"/>
    <w:rsid w:val="00AB7729"/>
    <w:rsid w:val="00AC4484"/>
    <w:rsid w:val="00AC5DFD"/>
    <w:rsid w:val="00AC7F38"/>
    <w:rsid w:val="00AD2BF3"/>
    <w:rsid w:val="00AE1CF8"/>
    <w:rsid w:val="00AE314A"/>
    <w:rsid w:val="00AE3D4D"/>
    <w:rsid w:val="00AE41F1"/>
    <w:rsid w:val="00AE63B9"/>
    <w:rsid w:val="00AE6708"/>
    <w:rsid w:val="00AE7F91"/>
    <w:rsid w:val="00AF092B"/>
    <w:rsid w:val="00AF10F3"/>
    <w:rsid w:val="00AF2EE6"/>
    <w:rsid w:val="00AF3CDC"/>
    <w:rsid w:val="00AF3DBE"/>
    <w:rsid w:val="00AF402F"/>
    <w:rsid w:val="00B01500"/>
    <w:rsid w:val="00B01B4E"/>
    <w:rsid w:val="00B01DF5"/>
    <w:rsid w:val="00B02767"/>
    <w:rsid w:val="00B04F08"/>
    <w:rsid w:val="00B05D41"/>
    <w:rsid w:val="00B06F40"/>
    <w:rsid w:val="00B102EC"/>
    <w:rsid w:val="00B106A1"/>
    <w:rsid w:val="00B12CB3"/>
    <w:rsid w:val="00B17D97"/>
    <w:rsid w:val="00B17F84"/>
    <w:rsid w:val="00B25913"/>
    <w:rsid w:val="00B26070"/>
    <w:rsid w:val="00B3300A"/>
    <w:rsid w:val="00B337B1"/>
    <w:rsid w:val="00B37437"/>
    <w:rsid w:val="00B3759B"/>
    <w:rsid w:val="00B408BA"/>
    <w:rsid w:val="00B43952"/>
    <w:rsid w:val="00B512A6"/>
    <w:rsid w:val="00B5666D"/>
    <w:rsid w:val="00B56693"/>
    <w:rsid w:val="00B61EC6"/>
    <w:rsid w:val="00B63D96"/>
    <w:rsid w:val="00B66CEF"/>
    <w:rsid w:val="00B66F1E"/>
    <w:rsid w:val="00B72600"/>
    <w:rsid w:val="00B7373B"/>
    <w:rsid w:val="00B81EEF"/>
    <w:rsid w:val="00B83D8F"/>
    <w:rsid w:val="00B83FE5"/>
    <w:rsid w:val="00B87D0B"/>
    <w:rsid w:val="00B94F62"/>
    <w:rsid w:val="00B95656"/>
    <w:rsid w:val="00BA7346"/>
    <w:rsid w:val="00BA7411"/>
    <w:rsid w:val="00BC0015"/>
    <w:rsid w:val="00BC424B"/>
    <w:rsid w:val="00BC4957"/>
    <w:rsid w:val="00BD0311"/>
    <w:rsid w:val="00BD0A47"/>
    <w:rsid w:val="00BD1911"/>
    <w:rsid w:val="00BD47A2"/>
    <w:rsid w:val="00BD64B6"/>
    <w:rsid w:val="00BE0B8C"/>
    <w:rsid w:val="00BE52AD"/>
    <w:rsid w:val="00BE5F75"/>
    <w:rsid w:val="00BE7883"/>
    <w:rsid w:val="00BE7F9F"/>
    <w:rsid w:val="00BF4BAC"/>
    <w:rsid w:val="00BF530B"/>
    <w:rsid w:val="00BF5C5A"/>
    <w:rsid w:val="00BF6B90"/>
    <w:rsid w:val="00C015D2"/>
    <w:rsid w:val="00C065AC"/>
    <w:rsid w:val="00C07EC8"/>
    <w:rsid w:val="00C1143F"/>
    <w:rsid w:val="00C11769"/>
    <w:rsid w:val="00C12A45"/>
    <w:rsid w:val="00C134EB"/>
    <w:rsid w:val="00C14822"/>
    <w:rsid w:val="00C1570F"/>
    <w:rsid w:val="00C17FCF"/>
    <w:rsid w:val="00C240CB"/>
    <w:rsid w:val="00C2562C"/>
    <w:rsid w:val="00C26781"/>
    <w:rsid w:val="00C32F01"/>
    <w:rsid w:val="00C3405E"/>
    <w:rsid w:val="00C46302"/>
    <w:rsid w:val="00C5400E"/>
    <w:rsid w:val="00C544A6"/>
    <w:rsid w:val="00C54B88"/>
    <w:rsid w:val="00C613A8"/>
    <w:rsid w:val="00C71448"/>
    <w:rsid w:val="00C71589"/>
    <w:rsid w:val="00C71BDE"/>
    <w:rsid w:val="00C72F75"/>
    <w:rsid w:val="00C75442"/>
    <w:rsid w:val="00C819BE"/>
    <w:rsid w:val="00C83574"/>
    <w:rsid w:val="00C84248"/>
    <w:rsid w:val="00C8639E"/>
    <w:rsid w:val="00C876FF"/>
    <w:rsid w:val="00C93E4A"/>
    <w:rsid w:val="00C94DBE"/>
    <w:rsid w:val="00C97F60"/>
    <w:rsid w:val="00CA1B20"/>
    <w:rsid w:val="00CA29CD"/>
    <w:rsid w:val="00CA2B7E"/>
    <w:rsid w:val="00CA747B"/>
    <w:rsid w:val="00CB0A6D"/>
    <w:rsid w:val="00CB1BD2"/>
    <w:rsid w:val="00CB21B8"/>
    <w:rsid w:val="00CB5536"/>
    <w:rsid w:val="00CB5E01"/>
    <w:rsid w:val="00CC4831"/>
    <w:rsid w:val="00CD0D79"/>
    <w:rsid w:val="00CD17DF"/>
    <w:rsid w:val="00CD1E6F"/>
    <w:rsid w:val="00CD3677"/>
    <w:rsid w:val="00CD38E5"/>
    <w:rsid w:val="00CD4B30"/>
    <w:rsid w:val="00CD5896"/>
    <w:rsid w:val="00CD64CD"/>
    <w:rsid w:val="00CD74ED"/>
    <w:rsid w:val="00CE1FF4"/>
    <w:rsid w:val="00CE23BB"/>
    <w:rsid w:val="00CE23FE"/>
    <w:rsid w:val="00CE250C"/>
    <w:rsid w:val="00CE42FB"/>
    <w:rsid w:val="00CE5289"/>
    <w:rsid w:val="00CE6632"/>
    <w:rsid w:val="00CF1FE5"/>
    <w:rsid w:val="00CF203A"/>
    <w:rsid w:val="00CF5E5A"/>
    <w:rsid w:val="00CF61C9"/>
    <w:rsid w:val="00D00F5D"/>
    <w:rsid w:val="00D0171D"/>
    <w:rsid w:val="00D0503C"/>
    <w:rsid w:val="00D07227"/>
    <w:rsid w:val="00D07335"/>
    <w:rsid w:val="00D132B2"/>
    <w:rsid w:val="00D1799B"/>
    <w:rsid w:val="00D2153A"/>
    <w:rsid w:val="00D22132"/>
    <w:rsid w:val="00D316D4"/>
    <w:rsid w:val="00D33729"/>
    <w:rsid w:val="00D34ADA"/>
    <w:rsid w:val="00D3774B"/>
    <w:rsid w:val="00D37CC0"/>
    <w:rsid w:val="00D418A7"/>
    <w:rsid w:val="00D433DD"/>
    <w:rsid w:val="00D43A4E"/>
    <w:rsid w:val="00D44B24"/>
    <w:rsid w:val="00D46390"/>
    <w:rsid w:val="00D533FC"/>
    <w:rsid w:val="00D54E67"/>
    <w:rsid w:val="00D61652"/>
    <w:rsid w:val="00D63A82"/>
    <w:rsid w:val="00D660F7"/>
    <w:rsid w:val="00D66A93"/>
    <w:rsid w:val="00D76745"/>
    <w:rsid w:val="00D76993"/>
    <w:rsid w:val="00D814E7"/>
    <w:rsid w:val="00D91C52"/>
    <w:rsid w:val="00DA29BC"/>
    <w:rsid w:val="00DA51A8"/>
    <w:rsid w:val="00DA530F"/>
    <w:rsid w:val="00DA71D3"/>
    <w:rsid w:val="00DA7915"/>
    <w:rsid w:val="00DA7C14"/>
    <w:rsid w:val="00DB0060"/>
    <w:rsid w:val="00DB11F4"/>
    <w:rsid w:val="00DB1BC8"/>
    <w:rsid w:val="00DB34A6"/>
    <w:rsid w:val="00DB3B9B"/>
    <w:rsid w:val="00DB5FC6"/>
    <w:rsid w:val="00DB61C8"/>
    <w:rsid w:val="00DC02A8"/>
    <w:rsid w:val="00DC037E"/>
    <w:rsid w:val="00DC06B4"/>
    <w:rsid w:val="00DC08CB"/>
    <w:rsid w:val="00DC1DBE"/>
    <w:rsid w:val="00DC600E"/>
    <w:rsid w:val="00DC6729"/>
    <w:rsid w:val="00DD256B"/>
    <w:rsid w:val="00DD46CB"/>
    <w:rsid w:val="00DE05A7"/>
    <w:rsid w:val="00DE2018"/>
    <w:rsid w:val="00DE2B08"/>
    <w:rsid w:val="00DF0740"/>
    <w:rsid w:val="00DF2A06"/>
    <w:rsid w:val="00DF2B0F"/>
    <w:rsid w:val="00DF7572"/>
    <w:rsid w:val="00DF773C"/>
    <w:rsid w:val="00E030F0"/>
    <w:rsid w:val="00E06841"/>
    <w:rsid w:val="00E06C5C"/>
    <w:rsid w:val="00E1039D"/>
    <w:rsid w:val="00E10A17"/>
    <w:rsid w:val="00E10FBF"/>
    <w:rsid w:val="00E11BA8"/>
    <w:rsid w:val="00E12931"/>
    <w:rsid w:val="00E13139"/>
    <w:rsid w:val="00E15E92"/>
    <w:rsid w:val="00E17081"/>
    <w:rsid w:val="00E21118"/>
    <w:rsid w:val="00E21418"/>
    <w:rsid w:val="00E21DA1"/>
    <w:rsid w:val="00E22A09"/>
    <w:rsid w:val="00E3021B"/>
    <w:rsid w:val="00E30FDD"/>
    <w:rsid w:val="00E33335"/>
    <w:rsid w:val="00E33846"/>
    <w:rsid w:val="00E341FF"/>
    <w:rsid w:val="00E344AA"/>
    <w:rsid w:val="00E34F9C"/>
    <w:rsid w:val="00E3689E"/>
    <w:rsid w:val="00E37555"/>
    <w:rsid w:val="00E4015F"/>
    <w:rsid w:val="00E404CA"/>
    <w:rsid w:val="00E413EA"/>
    <w:rsid w:val="00E41A1C"/>
    <w:rsid w:val="00E46901"/>
    <w:rsid w:val="00E46F3D"/>
    <w:rsid w:val="00E47D48"/>
    <w:rsid w:val="00E5109B"/>
    <w:rsid w:val="00E51AEE"/>
    <w:rsid w:val="00E52EDA"/>
    <w:rsid w:val="00E53FA5"/>
    <w:rsid w:val="00E6148E"/>
    <w:rsid w:val="00E64CDD"/>
    <w:rsid w:val="00E65E5A"/>
    <w:rsid w:val="00E66FEF"/>
    <w:rsid w:val="00E70943"/>
    <w:rsid w:val="00E7144B"/>
    <w:rsid w:val="00E72E95"/>
    <w:rsid w:val="00E733E2"/>
    <w:rsid w:val="00E74C85"/>
    <w:rsid w:val="00E8034F"/>
    <w:rsid w:val="00E80A7F"/>
    <w:rsid w:val="00E82527"/>
    <w:rsid w:val="00E839D5"/>
    <w:rsid w:val="00E86435"/>
    <w:rsid w:val="00E87412"/>
    <w:rsid w:val="00E92DB3"/>
    <w:rsid w:val="00E94A5F"/>
    <w:rsid w:val="00E94A6E"/>
    <w:rsid w:val="00E97A5C"/>
    <w:rsid w:val="00EA2EBD"/>
    <w:rsid w:val="00EA3EDE"/>
    <w:rsid w:val="00EA5476"/>
    <w:rsid w:val="00EA6137"/>
    <w:rsid w:val="00EA7D99"/>
    <w:rsid w:val="00EB10D3"/>
    <w:rsid w:val="00EB5C0C"/>
    <w:rsid w:val="00EC00D6"/>
    <w:rsid w:val="00EC1F99"/>
    <w:rsid w:val="00EC1FF4"/>
    <w:rsid w:val="00EC5B05"/>
    <w:rsid w:val="00EC794D"/>
    <w:rsid w:val="00ED16B0"/>
    <w:rsid w:val="00ED261F"/>
    <w:rsid w:val="00ED2897"/>
    <w:rsid w:val="00ED6F10"/>
    <w:rsid w:val="00ED707B"/>
    <w:rsid w:val="00EE7769"/>
    <w:rsid w:val="00EF76AF"/>
    <w:rsid w:val="00F0139F"/>
    <w:rsid w:val="00F03409"/>
    <w:rsid w:val="00F04647"/>
    <w:rsid w:val="00F06B14"/>
    <w:rsid w:val="00F11AF2"/>
    <w:rsid w:val="00F138FC"/>
    <w:rsid w:val="00F15023"/>
    <w:rsid w:val="00F21316"/>
    <w:rsid w:val="00F24220"/>
    <w:rsid w:val="00F249D6"/>
    <w:rsid w:val="00F257D1"/>
    <w:rsid w:val="00F32F09"/>
    <w:rsid w:val="00F33B6B"/>
    <w:rsid w:val="00F35DD2"/>
    <w:rsid w:val="00F36DB5"/>
    <w:rsid w:val="00F37C36"/>
    <w:rsid w:val="00F437D0"/>
    <w:rsid w:val="00F43AA8"/>
    <w:rsid w:val="00F446FA"/>
    <w:rsid w:val="00F4616E"/>
    <w:rsid w:val="00F46BD3"/>
    <w:rsid w:val="00F5451C"/>
    <w:rsid w:val="00F550B1"/>
    <w:rsid w:val="00F55CEE"/>
    <w:rsid w:val="00F61B04"/>
    <w:rsid w:val="00F63CFB"/>
    <w:rsid w:val="00F644CB"/>
    <w:rsid w:val="00F64D09"/>
    <w:rsid w:val="00F652F9"/>
    <w:rsid w:val="00F65FB1"/>
    <w:rsid w:val="00F7289C"/>
    <w:rsid w:val="00F74041"/>
    <w:rsid w:val="00F81DDE"/>
    <w:rsid w:val="00F83C6C"/>
    <w:rsid w:val="00F84486"/>
    <w:rsid w:val="00F858F7"/>
    <w:rsid w:val="00F8776E"/>
    <w:rsid w:val="00F963CA"/>
    <w:rsid w:val="00FA0988"/>
    <w:rsid w:val="00FA2043"/>
    <w:rsid w:val="00FA44E9"/>
    <w:rsid w:val="00FA46F8"/>
    <w:rsid w:val="00FB2C65"/>
    <w:rsid w:val="00FB4F9A"/>
    <w:rsid w:val="00FC24B9"/>
    <w:rsid w:val="00FC638E"/>
    <w:rsid w:val="00FC7D63"/>
    <w:rsid w:val="00FD0FB2"/>
    <w:rsid w:val="00FD2928"/>
    <w:rsid w:val="00FD3644"/>
    <w:rsid w:val="00FD432B"/>
    <w:rsid w:val="00FD64EE"/>
    <w:rsid w:val="00FD749D"/>
    <w:rsid w:val="00FE2F41"/>
    <w:rsid w:val="00FE3D70"/>
    <w:rsid w:val="00FE5F39"/>
    <w:rsid w:val="00FE7530"/>
    <w:rsid w:val="00FF025D"/>
    <w:rsid w:val="00FF4704"/>
    <w:rsid w:val="00FF5E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855"/>
    <w:pPr>
      <w:spacing w:before="120" w:line="276" w:lineRule="auto"/>
      <w:ind w:firstLine="567"/>
      <w:jc w:val="both"/>
    </w:pPr>
    <w:rPr>
      <w:rFonts w:ascii="Times New Roman" w:eastAsia="Times New Roman" w:hAnsi="Times New Roman"/>
      <w:sz w:val="28"/>
      <w:szCs w:val="24"/>
      <w:lang w:val="en-US" w:eastAsia="en-US"/>
    </w:rPr>
  </w:style>
  <w:style w:type="paragraph" w:styleId="Heading1">
    <w:name w:val="heading 1"/>
    <w:basedOn w:val="Normal"/>
    <w:next w:val="Normal"/>
    <w:link w:val="Heading1Char"/>
    <w:uiPriority w:val="99"/>
    <w:qFormat/>
    <w:rsid w:val="00750277"/>
    <w:pPr>
      <w:keepNext/>
      <w:keepLines/>
      <w:spacing w:before="480" w:line="240" w:lineRule="auto"/>
      <w:ind w:firstLine="720"/>
      <w:outlineLvl w:val="0"/>
    </w:pPr>
    <w:rPr>
      <w:rFonts w:ascii="Cambria" w:hAnsi="Cambria"/>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8D3855"/>
    <w:pPr>
      <w:spacing w:before="100" w:beforeAutospacing="1" w:after="100" w:afterAutospacing="1" w:line="240" w:lineRule="auto"/>
      <w:ind w:firstLine="0"/>
      <w:jc w:val="left"/>
    </w:pPr>
    <w:rPr>
      <w:sz w:val="24"/>
    </w:rPr>
  </w:style>
  <w:style w:type="character" w:styleId="Hyperlink">
    <w:name w:val="Hyperlink"/>
    <w:uiPriority w:val="99"/>
    <w:semiHidden/>
    <w:unhideWhenUsed/>
    <w:rsid w:val="008D3855"/>
    <w:rPr>
      <w:color w:val="0000FF"/>
      <w:u w:val="single"/>
    </w:rPr>
  </w:style>
  <w:style w:type="paragraph" w:styleId="ListBullet">
    <w:name w:val="List Bullet"/>
    <w:basedOn w:val="Normal"/>
    <w:semiHidden/>
    <w:unhideWhenUsed/>
    <w:rsid w:val="00E1039D"/>
    <w:pPr>
      <w:numPr>
        <w:numId w:val="1"/>
      </w:numPr>
      <w:spacing w:before="0" w:line="240" w:lineRule="auto"/>
      <w:jc w:val="left"/>
    </w:pPr>
    <w:rPr>
      <w:sz w:val="24"/>
    </w:rPr>
  </w:style>
  <w:style w:type="paragraph" w:styleId="BalloonText">
    <w:name w:val="Balloon Text"/>
    <w:basedOn w:val="Normal"/>
    <w:link w:val="BalloonTextChar"/>
    <w:uiPriority w:val="99"/>
    <w:semiHidden/>
    <w:unhideWhenUsed/>
    <w:rsid w:val="00E1039D"/>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E1039D"/>
    <w:rPr>
      <w:rFonts w:ascii="Tahoma" w:eastAsia="Times New Roman" w:hAnsi="Tahoma" w:cs="Tahoma"/>
      <w:sz w:val="16"/>
      <w:szCs w:val="16"/>
    </w:rPr>
  </w:style>
  <w:style w:type="character" w:customStyle="1" w:styleId="MediumGrid1-Accent2Char">
    <w:name w:val="Medium Grid 1 - Accent 2 Char"/>
    <w:aliases w:val="Norm Char,abc Char,Paragraph Char,List Paragraph1 Char,Đoạn của Danh sách Char,List Paragraph11 Char,Đoạn c𞹺Danh sách Char,List Paragraph111 Char,Nga 3 Char,List Paragraph2 Char,Colorful List - Accent 11 Char,N Char"/>
    <w:link w:val="MediumGrid1-Accent21"/>
    <w:uiPriority w:val="34"/>
    <w:qFormat/>
    <w:locked/>
    <w:rsid w:val="00A91EDE"/>
    <w:rPr>
      <w:rFonts w:ascii="Times New Roman" w:eastAsia="Times New Roman" w:hAnsi="Times New Roman" w:cs="Times New Roman"/>
      <w:sz w:val="28"/>
      <w:szCs w:val="28"/>
    </w:rPr>
  </w:style>
  <w:style w:type="paragraph" w:customStyle="1" w:styleId="MediumGrid1-Accent21">
    <w:name w:val="Medium Grid 1 - Accent 21"/>
    <w:aliases w:val="Norm,abc,Paragraph,List Paragraph1,Đoạn của Danh sách,List Paragraph11,Đoạn c𞹺Danh sách,List Paragraph111,Nga 3,List Paragraph2,Colorful List - Accent 11,List Paragraph21,List Paragraph 1,Đoạn cDanh sách,Ðoạn c𞹺Danh sách"/>
    <w:basedOn w:val="Normal"/>
    <w:link w:val="MediumGrid1-Accent2Char"/>
    <w:uiPriority w:val="99"/>
    <w:qFormat/>
    <w:rsid w:val="00A91EDE"/>
    <w:pPr>
      <w:spacing w:before="0" w:line="240" w:lineRule="auto"/>
      <w:ind w:left="720" w:firstLine="0"/>
      <w:contextualSpacing/>
      <w:jc w:val="left"/>
    </w:pPr>
    <w:rPr>
      <w:szCs w:val="28"/>
    </w:rPr>
  </w:style>
  <w:style w:type="character" w:customStyle="1" w:styleId="apple-converted-space">
    <w:name w:val="apple-converted-space"/>
    <w:basedOn w:val="DefaultParagraphFont"/>
    <w:rsid w:val="00A91EDE"/>
  </w:style>
  <w:style w:type="character" w:styleId="Strong">
    <w:name w:val="Strong"/>
    <w:uiPriority w:val="22"/>
    <w:qFormat/>
    <w:rsid w:val="00870EFA"/>
    <w:rPr>
      <w:b/>
      <w:bCs/>
    </w:rPr>
  </w:style>
  <w:style w:type="paragraph" w:styleId="Header">
    <w:name w:val="header"/>
    <w:basedOn w:val="Normal"/>
    <w:link w:val="HeaderChar"/>
    <w:uiPriority w:val="99"/>
    <w:unhideWhenUsed/>
    <w:rsid w:val="009D48A0"/>
    <w:pPr>
      <w:tabs>
        <w:tab w:val="center" w:pos="4680"/>
        <w:tab w:val="right" w:pos="9360"/>
      </w:tabs>
      <w:spacing w:before="0" w:line="240" w:lineRule="auto"/>
    </w:pPr>
  </w:style>
  <w:style w:type="character" w:customStyle="1" w:styleId="HeaderChar">
    <w:name w:val="Header Char"/>
    <w:link w:val="Header"/>
    <w:uiPriority w:val="99"/>
    <w:rsid w:val="009D48A0"/>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9D48A0"/>
    <w:pPr>
      <w:tabs>
        <w:tab w:val="center" w:pos="4680"/>
        <w:tab w:val="right" w:pos="9360"/>
      </w:tabs>
      <w:spacing w:before="0" w:line="240" w:lineRule="auto"/>
    </w:pPr>
  </w:style>
  <w:style w:type="character" w:customStyle="1" w:styleId="FooterChar">
    <w:name w:val="Footer Char"/>
    <w:link w:val="Footer"/>
    <w:uiPriority w:val="99"/>
    <w:rsid w:val="009D48A0"/>
    <w:rPr>
      <w:rFonts w:ascii="Times New Roman" w:eastAsia="Times New Roman" w:hAnsi="Times New Roman" w:cs="Times New Roman"/>
      <w:sz w:val="28"/>
      <w:szCs w:val="24"/>
    </w:rPr>
  </w:style>
  <w:style w:type="paragraph" w:styleId="DocumentMap">
    <w:name w:val="Document Map"/>
    <w:basedOn w:val="Normal"/>
    <w:link w:val="DocumentMapChar"/>
    <w:uiPriority w:val="99"/>
    <w:semiHidden/>
    <w:unhideWhenUsed/>
    <w:rsid w:val="007C2D71"/>
    <w:pPr>
      <w:spacing w:before="0" w:line="240" w:lineRule="auto"/>
    </w:pPr>
    <w:rPr>
      <w:rFonts w:ascii="Tahoma" w:hAnsi="Tahoma"/>
      <w:sz w:val="16"/>
      <w:szCs w:val="16"/>
    </w:rPr>
  </w:style>
  <w:style w:type="character" w:customStyle="1" w:styleId="DocumentMapChar">
    <w:name w:val="Document Map Char"/>
    <w:link w:val="DocumentMap"/>
    <w:uiPriority w:val="99"/>
    <w:semiHidden/>
    <w:rsid w:val="007C2D71"/>
    <w:rPr>
      <w:rFonts w:ascii="Tahoma" w:eastAsia="Times New Roman" w:hAnsi="Tahoma" w:cs="Tahoma"/>
      <w:sz w:val="16"/>
      <w:szCs w:val="16"/>
    </w:rPr>
  </w:style>
  <w:style w:type="character" w:customStyle="1" w:styleId="Heading1Char">
    <w:name w:val="Heading 1 Char"/>
    <w:link w:val="Heading1"/>
    <w:uiPriority w:val="99"/>
    <w:rsid w:val="00750277"/>
    <w:rPr>
      <w:rFonts w:ascii="Cambria" w:eastAsia="Times New Roman" w:hAnsi="Cambria" w:cs="Times New Roman"/>
      <w:b/>
      <w:bCs/>
      <w:color w:val="365F91"/>
      <w:sz w:val="28"/>
      <w:szCs w:val="28"/>
    </w:rPr>
  </w:style>
  <w:style w:type="character" w:customStyle="1" w:styleId="NormalWebChar">
    <w:name w:val="Normal (Web) Char"/>
    <w:link w:val="NormalWeb"/>
    <w:locked/>
    <w:rsid w:val="00E21DA1"/>
    <w:rPr>
      <w:rFonts w:ascii="Times New Roman" w:eastAsia="Times New Roman" w:hAnsi="Times New Roman"/>
      <w:sz w:val="24"/>
      <w:szCs w:val="24"/>
    </w:rPr>
  </w:style>
  <w:style w:type="character" w:styleId="Emphasis">
    <w:name w:val="Emphasis"/>
    <w:basedOn w:val="DefaultParagraphFont"/>
    <w:uiPriority w:val="20"/>
    <w:qFormat/>
    <w:rsid w:val="00166214"/>
    <w:rPr>
      <w:i/>
      <w:iCs/>
    </w:rPr>
  </w:style>
  <w:style w:type="paragraph" w:styleId="ListParagraph">
    <w:name w:val="List Paragraph"/>
    <w:aliases w:val="List Paragraph3,Ðoạn cDanh sách,Párrafo de lista1,N,liet k"/>
    <w:basedOn w:val="Normal"/>
    <w:uiPriority w:val="34"/>
    <w:qFormat/>
    <w:rsid w:val="00DC02A8"/>
    <w:pPr>
      <w:spacing w:before="0" w:line="240" w:lineRule="auto"/>
      <w:ind w:left="720" w:firstLine="0"/>
      <w:contextualSpacing/>
      <w:jc w:val="left"/>
    </w:pPr>
    <w:rPr>
      <w:sz w:val="24"/>
    </w:rPr>
  </w:style>
  <w:style w:type="paragraph" w:styleId="Caption">
    <w:name w:val="caption"/>
    <w:basedOn w:val="Normal"/>
    <w:next w:val="Normal"/>
    <w:qFormat/>
    <w:rsid w:val="00DA51A8"/>
    <w:pPr>
      <w:spacing w:before="0" w:line="240" w:lineRule="auto"/>
      <w:ind w:firstLine="0"/>
      <w:jc w:val="left"/>
    </w:pPr>
    <w:rPr>
      <w:b/>
      <w:bCs/>
      <w:sz w:val="20"/>
      <w:szCs w:val="20"/>
    </w:rPr>
  </w:style>
  <w:style w:type="table" w:styleId="TableGrid">
    <w:name w:val="Table Grid"/>
    <w:basedOn w:val="TableNormal"/>
    <w:uiPriority w:val="59"/>
    <w:rsid w:val="00667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B5DF6"/>
    <w:rPr>
      <w:rFonts w:ascii="Times New Roman" w:eastAsia="Times New Roman" w:hAnsi="Times New Roman"/>
      <w:sz w:val="28"/>
      <w:szCs w:val="28"/>
      <w:lang w:val="nl-NL" w:eastAsia="en-US"/>
    </w:rPr>
  </w:style>
  <w:style w:type="paragraph" w:customStyle="1" w:styleId="Normal2">
    <w:name w:val="Normal2"/>
    <w:basedOn w:val="Normal"/>
    <w:rsid w:val="009B25F1"/>
    <w:pPr>
      <w:spacing w:before="100" w:beforeAutospacing="1" w:after="100" w:afterAutospacing="1" w:line="240" w:lineRule="auto"/>
      <w:ind w:firstLine="0"/>
      <w:jc w:val="left"/>
    </w:pPr>
    <w:rPr>
      <w:sz w:val="24"/>
    </w:rPr>
  </w:style>
  <w:style w:type="character" w:customStyle="1" w:styleId="normalchar">
    <w:name w:val="normal__char"/>
    <w:basedOn w:val="DefaultParagraphFont"/>
    <w:rsid w:val="009B25F1"/>
  </w:style>
  <w:style w:type="character" w:styleId="CommentReference">
    <w:name w:val="annotation reference"/>
    <w:basedOn w:val="DefaultParagraphFont"/>
    <w:uiPriority w:val="99"/>
    <w:semiHidden/>
    <w:unhideWhenUsed/>
    <w:rsid w:val="008C529E"/>
    <w:rPr>
      <w:sz w:val="16"/>
      <w:szCs w:val="16"/>
    </w:rPr>
  </w:style>
  <w:style w:type="paragraph" w:styleId="CommentText">
    <w:name w:val="annotation text"/>
    <w:basedOn w:val="Normal"/>
    <w:link w:val="CommentTextChar"/>
    <w:uiPriority w:val="99"/>
    <w:unhideWhenUsed/>
    <w:rsid w:val="008C529E"/>
    <w:pPr>
      <w:spacing w:line="240" w:lineRule="auto"/>
    </w:pPr>
    <w:rPr>
      <w:sz w:val="20"/>
      <w:szCs w:val="20"/>
    </w:rPr>
  </w:style>
  <w:style w:type="character" w:customStyle="1" w:styleId="CommentTextChar">
    <w:name w:val="Comment Text Char"/>
    <w:basedOn w:val="DefaultParagraphFont"/>
    <w:link w:val="CommentText"/>
    <w:uiPriority w:val="99"/>
    <w:rsid w:val="008C529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8C529E"/>
    <w:rPr>
      <w:b/>
      <w:bCs/>
    </w:rPr>
  </w:style>
  <w:style w:type="character" w:customStyle="1" w:styleId="CommentSubjectChar">
    <w:name w:val="Comment Subject Char"/>
    <w:basedOn w:val="CommentTextChar"/>
    <w:link w:val="CommentSubject"/>
    <w:uiPriority w:val="99"/>
    <w:semiHidden/>
    <w:rsid w:val="008C529E"/>
    <w:rPr>
      <w:rFonts w:ascii="Times New Roman" w:eastAsia="Times New Roman" w:hAnsi="Times New Roman"/>
      <w:b/>
      <w:bCs/>
      <w:lang w:val="en-US" w:eastAsia="en-US"/>
    </w:rPr>
  </w:style>
  <w:style w:type="paragraph" w:styleId="BodyText">
    <w:name w:val="Body Text"/>
    <w:basedOn w:val="Normal"/>
    <w:link w:val="BodyTextChar"/>
    <w:unhideWhenUsed/>
    <w:qFormat/>
    <w:rsid w:val="008A5ADE"/>
    <w:pPr>
      <w:spacing w:line="360" w:lineRule="auto"/>
      <w:ind w:firstLine="0"/>
    </w:pPr>
    <w:rPr>
      <w:szCs w:val="28"/>
      <w:lang w:val="vi-VN"/>
    </w:rPr>
  </w:style>
  <w:style w:type="character" w:customStyle="1" w:styleId="BodyTextChar">
    <w:name w:val="Body Text Char"/>
    <w:basedOn w:val="DefaultParagraphFont"/>
    <w:link w:val="BodyText"/>
    <w:rsid w:val="008A5ADE"/>
    <w:rPr>
      <w:rFonts w:ascii="Times New Roman" w:eastAsia="Times New Roman" w:hAnsi="Times New Roman"/>
      <w:sz w:val="28"/>
      <w:szCs w:val="28"/>
      <w:lang w:eastAsia="en-US"/>
    </w:rPr>
  </w:style>
  <w:style w:type="character" w:customStyle="1" w:styleId="table0020gridchar">
    <w:name w:val="table_0020grid__char"/>
    <w:basedOn w:val="DefaultParagraphFont"/>
    <w:rsid w:val="000A78A5"/>
  </w:style>
  <w:style w:type="paragraph" w:styleId="Revision">
    <w:name w:val="Revision"/>
    <w:hidden/>
    <w:uiPriority w:val="99"/>
    <w:semiHidden/>
    <w:rsid w:val="005823AE"/>
    <w:rPr>
      <w:rFonts w:ascii="Times New Roman" w:eastAsia="Times New Roman" w:hAnsi="Times New Roman"/>
      <w:sz w:val="28"/>
      <w:szCs w:val="24"/>
      <w:lang w:val="en-US" w:eastAsia="en-US"/>
    </w:rPr>
  </w:style>
</w:styles>
</file>

<file path=word/webSettings.xml><?xml version="1.0" encoding="utf-8"?>
<w:webSettings xmlns:r="http://schemas.openxmlformats.org/officeDocument/2006/relationships" xmlns:w="http://schemas.openxmlformats.org/wordprocessingml/2006/main">
  <w:divs>
    <w:div w:id="15540796">
      <w:bodyDiv w:val="1"/>
      <w:marLeft w:val="0"/>
      <w:marRight w:val="0"/>
      <w:marTop w:val="0"/>
      <w:marBottom w:val="0"/>
      <w:divBdr>
        <w:top w:val="none" w:sz="0" w:space="0" w:color="auto"/>
        <w:left w:val="none" w:sz="0" w:space="0" w:color="auto"/>
        <w:bottom w:val="none" w:sz="0" w:space="0" w:color="auto"/>
        <w:right w:val="none" w:sz="0" w:space="0" w:color="auto"/>
      </w:divBdr>
    </w:div>
    <w:div w:id="55015036">
      <w:bodyDiv w:val="1"/>
      <w:marLeft w:val="0"/>
      <w:marRight w:val="0"/>
      <w:marTop w:val="0"/>
      <w:marBottom w:val="0"/>
      <w:divBdr>
        <w:top w:val="none" w:sz="0" w:space="0" w:color="auto"/>
        <w:left w:val="none" w:sz="0" w:space="0" w:color="auto"/>
        <w:bottom w:val="none" w:sz="0" w:space="0" w:color="auto"/>
        <w:right w:val="none" w:sz="0" w:space="0" w:color="auto"/>
      </w:divBdr>
    </w:div>
    <w:div w:id="66150203">
      <w:bodyDiv w:val="1"/>
      <w:marLeft w:val="0"/>
      <w:marRight w:val="0"/>
      <w:marTop w:val="0"/>
      <w:marBottom w:val="0"/>
      <w:divBdr>
        <w:top w:val="none" w:sz="0" w:space="0" w:color="auto"/>
        <w:left w:val="none" w:sz="0" w:space="0" w:color="auto"/>
        <w:bottom w:val="none" w:sz="0" w:space="0" w:color="auto"/>
        <w:right w:val="none" w:sz="0" w:space="0" w:color="auto"/>
      </w:divBdr>
    </w:div>
    <w:div w:id="100296644">
      <w:bodyDiv w:val="1"/>
      <w:marLeft w:val="0"/>
      <w:marRight w:val="0"/>
      <w:marTop w:val="0"/>
      <w:marBottom w:val="0"/>
      <w:divBdr>
        <w:top w:val="none" w:sz="0" w:space="0" w:color="auto"/>
        <w:left w:val="none" w:sz="0" w:space="0" w:color="auto"/>
        <w:bottom w:val="none" w:sz="0" w:space="0" w:color="auto"/>
        <w:right w:val="none" w:sz="0" w:space="0" w:color="auto"/>
      </w:divBdr>
    </w:div>
    <w:div w:id="119954151">
      <w:bodyDiv w:val="1"/>
      <w:marLeft w:val="0"/>
      <w:marRight w:val="0"/>
      <w:marTop w:val="0"/>
      <w:marBottom w:val="0"/>
      <w:divBdr>
        <w:top w:val="none" w:sz="0" w:space="0" w:color="auto"/>
        <w:left w:val="none" w:sz="0" w:space="0" w:color="auto"/>
        <w:bottom w:val="none" w:sz="0" w:space="0" w:color="auto"/>
        <w:right w:val="none" w:sz="0" w:space="0" w:color="auto"/>
      </w:divBdr>
    </w:div>
    <w:div w:id="121386564">
      <w:bodyDiv w:val="1"/>
      <w:marLeft w:val="0"/>
      <w:marRight w:val="0"/>
      <w:marTop w:val="0"/>
      <w:marBottom w:val="0"/>
      <w:divBdr>
        <w:top w:val="none" w:sz="0" w:space="0" w:color="auto"/>
        <w:left w:val="none" w:sz="0" w:space="0" w:color="auto"/>
        <w:bottom w:val="none" w:sz="0" w:space="0" w:color="auto"/>
        <w:right w:val="none" w:sz="0" w:space="0" w:color="auto"/>
      </w:divBdr>
    </w:div>
    <w:div w:id="150752910">
      <w:bodyDiv w:val="1"/>
      <w:marLeft w:val="0"/>
      <w:marRight w:val="0"/>
      <w:marTop w:val="0"/>
      <w:marBottom w:val="0"/>
      <w:divBdr>
        <w:top w:val="none" w:sz="0" w:space="0" w:color="auto"/>
        <w:left w:val="none" w:sz="0" w:space="0" w:color="auto"/>
        <w:bottom w:val="none" w:sz="0" w:space="0" w:color="auto"/>
        <w:right w:val="none" w:sz="0" w:space="0" w:color="auto"/>
      </w:divBdr>
    </w:div>
    <w:div w:id="173804779">
      <w:bodyDiv w:val="1"/>
      <w:marLeft w:val="0"/>
      <w:marRight w:val="0"/>
      <w:marTop w:val="0"/>
      <w:marBottom w:val="0"/>
      <w:divBdr>
        <w:top w:val="none" w:sz="0" w:space="0" w:color="auto"/>
        <w:left w:val="none" w:sz="0" w:space="0" w:color="auto"/>
        <w:bottom w:val="none" w:sz="0" w:space="0" w:color="auto"/>
        <w:right w:val="none" w:sz="0" w:space="0" w:color="auto"/>
      </w:divBdr>
    </w:div>
    <w:div w:id="210728699">
      <w:bodyDiv w:val="1"/>
      <w:marLeft w:val="0"/>
      <w:marRight w:val="0"/>
      <w:marTop w:val="0"/>
      <w:marBottom w:val="0"/>
      <w:divBdr>
        <w:top w:val="none" w:sz="0" w:space="0" w:color="auto"/>
        <w:left w:val="none" w:sz="0" w:space="0" w:color="auto"/>
        <w:bottom w:val="none" w:sz="0" w:space="0" w:color="auto"/>
        <w:right w:val="none" w:sz="0" w:space="0" w:color="auto"/>
      </w:divBdr>
    </w:div>
    <w:div w:id="233973911">
      <w:bodyDiv w:val="1"/>
      <w:marLeft w:val="0"/>
      <w:marRight w:val="0"/>
      <w:marTop w:val="0"/>
      <w:marBottom w:val="0"/>
      <w:divBdr>
        <w:top w:val="none" w:sz="0" w:space="0" w:color="auto"/>
        <w:left w:val="none" w:sz="0" w:space="0" w:color="auto"/>
        <w:bottom w:val="none" w:sz="0" w:space="0" w:color="auto"/>
        <w:right w:val="none" w:sz="0" w:space="0" w:color="auto"/>
      </w:divBdr>
    </w:div>
    <w:div w:id="243882766">
      <w:bodyDiv w:val="1"/>
      <w:marLeft w:val="0"/>
      <w:marRight w:val="0"/>
      <w:marTop w:val="0"/>
      <w:marBottom w:val="0"/>
      <w:divBdr>
        <w:top w:val="none" w:sz="0" w:space="0" w:color="auto"/>
        <w:left w:val="none" w:sz="0" w:space="0" w:color="auto"/>
        <w:bottom w:val="none" w:sz="0" w:space="0" w:color="auto"/>
        <w:right w:val="none" w:sz="0" w:space="0" w:color="auto"/>
      </w:divBdr>
    </w:div>
    <w:div w:id="269826082">
      <w:bodyDiv w:val="1"/>
      <w:marLeft w:val="0"/>
      <w:marRight w:val="0"/>
      <w:marTop w:val="0"/>
      <w:marBottom w:val="0"/>
      <w:divBdr>
        <w:top w:val="none" w:sz="0" w:space="0" w:color="auto"/>
        <w:left w:val="none" w:sz="0" w:space="0" w:color="auto"/>
        <w:bottom w:val="none" w:sz="0" w:space="0" w:color="auto"/>
        <w:right w:val="none" w:sz="0" w:space="0" w:color="auto"/>
      </w:divBdr>
    </w:div>
    <w:div w:id="272128209">
      <w:bodyDiv w:val="1"/>
      <w:marLeft w:val="0"/>
      <w:marRight w:val="0"/>
      <w:marTop w:val="0"/>
      <w:marBottom w:val="0"/>
      <w:divBdr>
        <w:top w:val="none" w:sz="0" w:space="0" w:color="auto"/>
        <w:left w:val="none" w:sz="0" w:space="0" w:color="auto"/>
        <w:bottom w:val="none" w:sz="0" w:space="0" w:color="auto"/>
        <w:right w:val="none" w:sz="0" w:space="0" w:color="auto"/>
      </w:divBdr>
    </w:div>
    <w:div w:id="272595958">
      <w:bodyDiv w:val="1"/>
      <w:marLeft w:val="0"/>
      <w:marRight w:val="0"/>
      <w:marTop w:val="0"/>
      <w:marBottom w:val="0"/>
      <w:divBdr>
        <w:top w:val="none" w:sz="0" w:space="0" w:color="auto"/>
        <w:left w:val="none" w:sz="0" w:space="0" w:color="auto"/>
        <w:bottom w:val="none" w:sz="0" w:space="0" w:color="auto"/>
        <w:right w:val="none" w:sz="0" w:space="0" w:color="auto"/>
      </w:divBdr>
    </w:div>
    <w:div w:id="285477127">
      <w:bodyDiv w:val="1"/>
      <w:marLeft w:val="0"/>
      <w:marRight w:val="0"/>
      <w:marTop w:val="0"/>
      <w:marBottom w:val="0"/>
      <w:divBdr>
        <w:top w:val="none" w:sz="0" w:space="0" w:color="auto"/>
        <w:left w:val="none" w:sz="0" w:space="0" w:color="auto"/>
        <w:bottom w:val="none" w:sz="0" w:space="0" w:color="auto"/>
        <w:right w:val="none" w:sz="0" w:space="0" w:color="auto"/>
      </w:divBdr>
    </w:div>
    <w:div w:id="308633429">
      <w:bodyDiv w:val="1"/>
      <w:marLeft w:val="0"/>
      <w:marRight w:val="0"/>
      <w:marTop w:val="0"/>
      <w:marBottom w:val="0"/>
      <w:divBdr>
        <w:top w:val="none" w:sz="0" w:space="0" w:color="auto"/>
        <w:left w:val="none" w:sz="0" w:space="0" w:color="auto"/>
        <w:bottom w:val="none" w:sz="0" w:space="0" w:color="auto"/>
        <w:right w:val="none" w:sz="0" w:space="0" w:color="auto"/>
      </w:divBdr>
    </w:div>
    <w:div w:id="316032405">
      <w:bodyDiv w:val="1"/>
      <w:marLeft w:val="0"/>
      <w:marRight w:val="0"/>
      <w:marTop w:val="0"/>
      <w:marBottom w:val="0"/>
      <w:divBdr>
        <w:top w:val="none" w:sz="0" w:space="0" w:color="auto"/>
        <w:left w:val="none" w:sz="0" w:space="0" w:color="auto"/>
        <w:bottom w:val="none" w:sz="0" w:space="0" w:color="auto"/>
        <w:right w:val="none" w:sz="0" w:space="0" w:color="auto"/>
      </w:divBdr>
    </w:div>
    <w:div w:id="355231664">
      <w:bodyDiv w:val="1"/>
      <w:marLeft w:val="0"/>
      <w:marRight w:val="0"/>
      <w:marTop w:val="0"/>
      <w:marBottom w:val="0"/>
      <w:divBdr>
        <w:top w:val="none" w:sz="0" w:space="0" w:color="auto"/>
        <w:left w:val="none" w:sz="0" w:space="0" w:color="auto"/>
        <w:bottom w:val="none" w:sz="0" w:space="0" w:color="auto"/>
        <w:right w:val="none" w:sz="0" w:space="0" w:color="auto"/>
      </w:divBdr>
    </w:div>
    <w:div w:id="358163432">
      <w:bodyDiv w:val="1"/>
      <w:marLeft w:val="0"/>
      <w:marRight w:val="0"/>
      <w:marTop w:val="0"/>
      <w:marBottom w:val="0"/>
      <w:divBdr>
        <w:top w:val="none" w:sz="0" w:space="0" w:color="auto"/>
        <w:left w:val="none" w:sz="0" w:space="0" w:color="auto"/>
        <w:bottom w:val="none" w:sz="0" w:space="0" w:color="auto"/>
        <w:right w:val="none" w:sz="0" w:space="0" w:color="auto"/>
      </w:divBdr>
    </w:div>
    <w:div w:id="381055514">
      <w:bodyDiv w:val="1"/>
      <w:marLeft w:val="0"/>
      <w:marRight w:val="0"/>
      <w:marTop w:val="0"/>
      <w:marBottom w:val="0"/>
      <w:divBdr>
        <w:top w:val="none" w:sz="0" w:space="0" w:color="auto"/>
        <w:left w:val="none" w:sz="0" w:space="0" w:color="auto"/>
        <w:bottom w:val="none" w:sz="0" w:space="0" w:color="auto"/>
        <w:right w:val="none" w:sz="0" w:space="0" w:color="auto"/>
      </w:divBdr>
    </w:div>
    <w:div w:id="388185509">
      <w:bodyDiv w:val="1"/>
      <w:marLeft w:val="0"/>
      <w:marRight w:val="0"/>
      <w:marTop w:val="0"/>
      <w:marBottom w:val="0"/>
      <w:divBdr>
        <w:top w:val="none" w:sz="0" w:space="0" w:color="auto"/>
        <w:left w:val="none" w:sz="0" w:space="0" w:color="auto"/>
        <w:bottom w:val="none" w:sz="0" w:space="0" w:color="auto"/>
        <w:right w:val="none" w:sz="0" w:space="0" w:color="auto"/>
      </w:divBdr>
    </w:div>
    <w:div w:id="395208819">
      <w:bodyDiv w:val="1"/>
      <w:marLeft w:val="0"/>
      <w:marRight w:val="0"/>
      <w:marTop w:val="0"/>
      <w:marBottom w:val="0"/>
      <w:divBdr>
        <w:top w:val="none" w:sz="0" w:space="0" w:color="auto"/>
        <w:left w:val="none" w:sz="0" w:space="0" w:color="auto"/>
        <w:bottom w:val="none" w:sz="0" w:space="0" w:color="auto"/>
        <w:right w:val="none" w:sz="0" w:space="0" w:color="auto"/>
      </w:divBdr>
    </w:div>
    <w:div w:id="413403526">
      <w:bodyDiv w:val="1"/>
      <w:marLeft w:val="0"/>
      <w:marRight w:val="0"/>
      <w:marTop w:val="0"/>
      <w:marBottom w:val="0"/>
      <w:divBdr>
        <w:top w:val="none" w:sz="0" w:space="0" w:color="auto"/>
        <w:left w:val="none" w:sz="0" w:space="0" w:color="auto"/>
        <w:bottom w:val="none" w:sz="0" w:space="0" w:color="auto"/>
        <w:right w:val="none" w:sz="0" w:space="0" w:color="auto"/>
      </w:divBdr>
    </w:div>
    <w:div w:id="436757369">
      <w:bodyDiv w:val="1"/>
      <w:marLeft w:val="0"/>
      <w:marRight w:val="0"/>
      <w:marTop w:val="0"/>
      <w:marBottom w:val="0"/>
      <w:divBdr>
        <w:top w:val="none" w:sz="0" w:space="0" w:color="auto"/>
        <w:left w:val="none" w:sz="0" w:space="0" w:color="auto"/>
        <w:bottom w:val="none" w:sz="0" w:space="0" w:color="auto"/>
        <w:right w:val="none" w:sz="0" w:space="0" w:color="auto"/>
      </w:divBdr>
    </w:div>
    <w:div w:id="449011988">
      <w:bodyDiv w:val="1"/>
      <w:marLeft w:val="0"/>
      <w:marRight w:val="0"/>
      <w:marTop w:val="0"/>
      <w:marBottom w:val="0"/>
      <w:divBdr>
        <w:top w:val="none" w:sz="0" w:space="0" w:color="auto"/>
        <w:left w:val="none" w:sz="0" w:space="0" w:color="auto"/>
        <w:bottom w:val="none" w:sz="0" w:space="0" w:color="auto"/>
        <w:right w:val="none" w:sz="0" w:space="0" w:color="auto"/>
      </w:divBdr>
    </w:div>
    <w:div w:id="465318210">
      <w:bodyDiv w:val="1"/>
      <w:marLeft w:val="0"/>
      <w:marRight w:val="0"/>
      <w:marTop w:val="0"/>
      <w:marBottom w:val="0"/>
      <w:divBdr>
        <w:top w:val="none" w:sz="0" w:space="0" w:color="auto"/>
        <w:left w:val="none" w:sz="0" w:space="0" w:color="auto"/>
        <w:bottom w:val="none" w:sz="0" w:space="0" w:color="auto"/>
        <w:right w:val="none" w:sz="0" w:space="0" w:color="auto"/>
      </w:divBdr>
    </w:div>
    <w:div w:id="469442696">
      <w:bodyDiv w:val="1"/>
      <w:marLeft w:val="0"/>
      <w:marRight w:val="0"/>
      <w:marTop w:val="0"/>
      <w:marBottom w:val="0"/>
      <w:divBdr>
        <w:top w:val="none" w:sz="0" w:space="0" w:color="auto"/>
        <w:left w:val="none" w:sz="0" w:space="0" w:color="auto"/>
        <w:bottom w:val="none" w:sz="0" w:space="0" w:color="auto"/>
        <w:right w:val="none" w:sz="0" w:space="0" w:color="auto"/>
      </w:divBdr>
    </w:div>
    <w:div w:id="498230518">
      <w:bodyDiv w:val="1"/>
      <w:marLeft w:val="0"/>
      <w:marRight w:val="0"/>
      <w:marTop w:val="0"/>
      <w:marBottom w:val="0"/>
      <w:divBdr>
        <w:top w:val="none" w:sz="0" w:space="0" w:color="auto"/>
        <w:left w:val="none" w:sz="0" w:space="0" w:color="auto"/>
        <w:bottom w:val="none" w:sz="0" w:space="0" w:color="auto"/>
        <w:right w:val="none" w:sz="0" w:space="0" w:color="auto"/>
      </w:divBdr>
    </w:div>
    <w:div w:id="510224456">
      <w:bodyDiv w:val="1"/>
      <w:marLeft w:val="0"/>
      <w:marRight w:val="0"/>
      <w:marTop w:val="0"/>
      <w:marBottom w:val="0"/>
      <w:divBdr>
        <w:top w:val="none" w:sz="0" w:space="0" w:color="auto"/>
        <w:left w:val="none" w:sz="0" w:space="0" w:color="auto"/>
        <w:bottom w:val="none" w:sz="0" w:space="0" w:color="auto"/>
        <w:right w:val="none" w:sz="0" w:space="0" w:color="auto"/>
      </w:divBdr>
    </w:div>
    <w:div w:id="518276370">
      <w:bodyDiv w:val="1"/>
      <w:marLeft w:val="0"/>
      <w:marRight w:val="0"/>
      <w:marTop w:val="0"/>
      <w:marBottom w:val="0"/>
      <w:divBdr>
        <w:top w:val="none" w:sz="0" w:space="0" w:color="auto"/>
        <w:left w:val="none" w:sz="0" w:space="0" w:color="auto"/>
        <w:bottom w:val="none" w:sz="0" w:space="0" w:color="auto"/>
        <w:right w:val="none" w:sz="0" w:space="0" w:color="auto"/>
      </w:divBdr>
    </w:div>
    <w:div w:id="524834263">
      <w:bodyDiv w:val="1"/>
      <w:marLeft w:val="0"/>
      <w:marRight w:val="0"/>
      <w:marTop w:val="0"/>
      <w:marBottom w:val="0"/>
      <w:divBdr>
        <w:top w:val="none" w:sz="0" w:space="0" w:color="auto"/>
        <w:left w:val="none" w:sz="0" w:space="0" w:color="auto"/>
        <w:bottom w:val="none" w:sz="0" w:space="0" w:color="auto"/>
        <w:right w:val="none" w:sz="0" w:space="0" w:color="auto"/>
      </w:divBdr>
    </w:div>
    <w:div w:id="539126671">
      <w:bodyDiv w:val="1"/>
      <w:marLeft w:val="0"/>
      <w:marRight w:val="0"/>
      <w:marTop w:val="0"/>
      <w:marBottom w:val="0"/>
      <w:divBdr>
        <w:top w:val="none" w:sz="0" w:space="0" w:color="auto"/>
        <w:left w:val="none" w:sz="0" w:space="0" w:color="auto"/>
        <w:bottom w:val="none" w:sz="0" w:space="0" w:color="auto"/>
        <w:right w:val="none" w:sz="0" w:space="0" w:color="auto"/>
      </w:divBdr>
    </w:div>
    <w:div w:id="597492646">
      <w:bodyDiv w:val="1"/>
      <w:marLeft w:val="0"/>
      <w:marRight w:val="0"/>
      <w:marTop w:val="0"/>
      <w:marBottom w:val="0"/>
      <w:divBdr>
        <w:top w:val="none" w:sz="0" w:space="0" w:color="auto"/>
        <w:left w:val="none" w:sz="0" w:space="0" w:color="auto"/>
        <w:bottom w:val="none" w:sz="0" w:space="0" w:color="auto"/>
        <w:right w:val="none" w:sz="0" w:space="0" w:color="auto"/>
      </w:divBdr>
    </w:div>
    <w:div w:id="653097311">
      <w:bodyDiv w:val="1"/>
      <w:marLeft w:val="0"/>
      <w:marRight w:val="0"/>
      <w:marTop w:val="0"/>
      <w:marBottom w:val="0"/>
      <w:divBdr>
        <w:top w:val="none" w:sz="0" w:space="0" w:color="auto"/>
        <w:left w:val="none" w:sz="0" w:space="0" w:color="auto"/>
        <w:bottom w:val="none" w:sz="0" w:space="0" w:color="auto"/>
        <w:right w:val="none" w:sz="0" w:space="0" w:color="auto"/>
      </w:divBdr>
    </w:div>
    <w:div w:id="670448388">
      <w:bodyDiv w:val="1"/>
      <w:marLeft w:val="0"/>
      <w:marRight w:val="0"/>
      <w:marTop w:val="0"/>
      <w:marBottom w:val="0"/>
      <w:divBdr>
        <w:top w:val="none" w:sz="0" w:space="0" w:color="auto"/>
        <w:left w:val="none" w:sz="0" w:space="0" w:color="auto"/>
        <w:bottom w:val="none" w:sz="0" w:space="0" w:color="auto"/>
        <w:right w:val="none" w:sz="0" w:space="0" w:color="auto"/>
      </w:divBdr>
    </w:div>
    <w:div w:id="686175574">
      <w:bodyDiv w:val="1"/>
      <w:marLeft w:val="0"/>
      <w:marRight w:val="0"/>
      <w:marTop w:val="0"/>
      <w:marBottom w:val="0"/>
      <w:divBdr>
        <w:top w:val="none" w:sz="0" w:space="0" w:color="auto"/>
        <w:left w:val="none" w:sz="0" w:space="0" w:color="auto"/>
        <w:bottom w:val="none" w:sz="0" w:space="0" w:color="auto"/>
        <w:right w:val="none" w:sz="0" w:space="0" w:color="auto"/>
      </w:divBdr>
    </w:div>
    <w:div w:id="701563923">
      <w:bodyDiv w:val="1"/>
      <w:marLeft w:val="0"/>
      <w:marRight w:val="0"/>
      <w:marTop w:val="0"/>
      <w:marBottom w:val="0"/>
      <w:divBdr>
        <w:top w:val="none" w:sz="0" w:space="0" w:color="auto"/>
        <w:left w:val="none" w:sz="0" w:space="0" w:color="auto"/>
        <w:bottom w:val="none" w:sz="0" w:space="0" w:color="auto"/>
        <w:right w:val="none" w:sz="0" w:space="0" w:color="auto"/>
      </w:divBdr>
    </w:div>
    <w:div w:id="712659312">
      <w:bodyDiv w:val="1"/>
      <w:marLeft w:val="0"/>
      <w:marRight w:val="0"/>
      <w:marTop w:val="0"/>
      <w:marBottom w:val="0"/>
      <w:divBdr>
        <w:top w:val="none" w:sz="0" w:space="0" w:color="auto"/>
        <w:left w:val="none" w:sz="0" w:space="0" w:color="auto"/>
        <w:bottom w:val="none" w:sz="0" w:space="0" w:color="auto"/>
        <w:right w:val="none" w:sz="0" w:space="0" w:color="auto"/>
      </w:divBdr>
    </w:div>
    <w:div w:id="718364761">
      <w:bodyDiv w:val="1"/>
      <w:marLeft w:val="0"/>
      <w:marRight w:val="0"/>
      <w:marTop w:val="0"/>
      <w:marBottom w:val="0"/>
      <w:divBdr>
        <w:top w:val="none" w:sz="0" w:space="0" w:color="auto"/>
        <w:left w:val="none" w:sz="0" w:space="0" w:color="auto"/>
        <w:bottom w:val="none" w:sz="0" w:space="0" w:color="auto"/>
        <w:right w:val="none" w:sz="0" w:space="0" w:color="auto"/>
      </w:divBdr>
    </w:div>
    <w:div w:id="779447139">
      <w:bodyDiv w:val="1"/>
      <w:marLeft w:val="0"/>
      <w:marRight w:val="0"/>
      <w:marTop w:val="0"/>
      <w:marBottom w:val="0"/>
      <w:divBdr>
        <w:top w:val="none" w:sz="0" w:space="0" w:color="auto"/>
        <w:left w:val="none" w:sz="0" w:space="0" w:color="auto"/>
        <w:bottom w:val="none" w:sz="0" w:space="0" w:color="auto"/>
        <w:right w:val="none" w:sz="0" w:space="0" w:color="auto"/>
      </w:divBdr>
    </w:div>
    <w:div w:id="783765320">
      <w:bodyDiv w:val="1"/>
      <w:marLeft w:val="0"/>
      <w:marRight w:val="0"/>
      <w:marTop w:val="0"/>
      <w:marBottom w:val="0"/>
      <w:divBdr>
        <w:top w:val="none" w:sz="0" w:space="0" w:color="auto"/>
        <w:left w:val="none" w:sz="0" w:space="0" w:color="auto"/>
        <w:bottom w:val="none" w:sz="0" w:space="0" w:color="auto"/>
        <w:right w:val="none" w:sz="0" w:space="0" w:color="auto"/>
      </w:divBdr>
    </w:div>
    <w:div w:id="789933453">
      <w:bodyDiv w:val="1"/>
      <w:marLeft w:val="0"/>
      <w:marRight w:val="0"/>
      <w:marTop w:val="0"/>
      <w:marBottom w:val="0"/>
      <w:divBdr>
        <w:top w:val="none" w:sz="0" w:space="0" w:color="auto"/>
        <w:left w:val="none" w:sz="0" w:space="0" w:color="auto"/>
        <w:bottom w:val="none" w:sz="0" w:space="0" w:color="auto"/>
        <w:right w:val="none" w:sz="0" w:space="0" w:color="auto"/>
      </w:divBdr>
    </w:div>
    <w:div w:id="863985348">
      <w:bodyDiv w:val="1"/>
      <w:marLeft w:val="0"/>
      <w:marRight w:val="0"/>
      <w:marTop w:val="0"/>
      <w:marBottom w:val="0"/>
      <w:divBdr>
        <w:top w:val="none" w:sz="0" w:space="0" w:color="auto"/>
        <w:left w:val="none" w:sz="0" w:space="0" w:color="auto"/>
        <w:bottom w:val="none" w:sz="0" w:space="0" w:color="auto"/>
        <w:right w:val="none" w:sz="0" w:space="0" w:color="auto"/>
      </w:divBdr>
    </w:div>
    <w:div w:id="926618772">
      <w:bodyDiv w:val="1"/>
      <w:marLeft w:val="0"/>
      <w:marRight w:val="0"/>
      <w:marTop w:val="0"/>
      <w:marBottom w:val="0"/>
      <w:divBdr>
        <w:top w:val="none" w:sz="0" w:space="0" w:color="auto"/>
        <w:left w:val="none" w:sz="0" w:space="0" w:color="auto"/>
        <w:bottom w:val="none" w:sz="0" w:space="0" w:color="auto"/>
        <w:right w:val="none" w:sz="0" w:space="0" w:color="auto"/>
      </w:divBdr>
    </w:div>
    <w:div w:id="935215295">
      <w:bodyDiv w:val="1"/>
      <w:marLeft w:val="0"/>
      <w:marRight w:val="0"/>
      <w:marTop w:val="0"/>
      <w:marBottom w:val="0"/>
      <w:divBdr>
        <w:top w:val="none" w:sz="0" w:space="0" w:color="auto"/>
        <w:left w:val="none" w:sz="0" w:space="0" w:color="auto"/>
        <w:bottom w:val="none" w:sz="0" w:space="0" w:color="auto"/>
        <w:right w:val="none" w:sz="0" w:space="0" w:color="auto"/>
      </w:divBdr>
    </w:div>
    <w:div w:id="950943075">
      <w:bodyDiv w:val="1"/>
      <w:marLeft w:val="0"/>
      <w:marRight w:val="0"/>
      <w:marTop w:val="0"/>
      <w:marBottom w:val="0"/>
      <w:divBdr>
        <w:top w:val="none" w:sz="0" w:space="0" w:color="auto"/>
        <w:left w:val="none" w:sz="0" w:space="0" w:color="auto"/>
        <w:bottom w:val="none" w:sz="0" w:space="0" w:color="auto"/>
        <w:right w:val="none" w:sz="0" w:space="0" w:color="auto"/>
      </w:divBdr>
    </w:div>
    <w:div w:id="970473504">
      <w:bodyDiv w:val="1"/>
      <w:marLeft w:val="0"/>
      <w:marRight w:val="0"/>
      <w:marTop w:val="0"/>
      <w:marBottom w:val="0"/>
      <w:divBdr>
        <w:top w:val="none" w:sz="0" w:space="0" w:color="auto"/>
        <w:left w:val="none" w:sz="0" w:space="0" w:color="auto"/>
        <w:bottom w:val="none" w:sz="0" w:space="0" w:color="auto"/>
        <w:right w:val="none" w:sz="0" w:space="0" w:color="auto"/>
      </w:divBdr>
    </w:div>
    <w:div w:id="971011935">
      <w:bodyDiv w:val="1"/>
      <w:marLeft w:val="0"/>
      <w:marRight w:val="0"/>
      <w:marTop w:val="0"/>
      <w:marBottom w:val="0"/>
      <w:divBdr>
        <w:top w:val="none" w:sz="0" w:space="0" w:color="auto"/>
        <w:left w:val="none" w:sz="0" w:space="0" w:color="auto"/>
        <w:bottom w:val="none" w:sz="0" w:space="0" w:color="auto"/>
        <w:right w:val="none" w:sz="0" w:space="0" w:color="auto"/>
      </w:divBdr>
    </w:div>
    <w:div w:id="983966435">
      <w:bodyDiv w:val="1"/>
      <w:marLeft w:val="0"/>
      <w:marRight w:val="0"/>
      <w:marTop w:val="0"/>
      <w:marBottom w:val="0"/>
      <w:divBdr>
        <w:top w:val="none" w:sz="0" w:space="0" w:color="auto"/>
        <w:left w:val="none" w:sz="0" w:space="0" w:color="auto"/>
        <w:bottom w:val="none" w:sz="0" w:space="0" w:color="auto"/>
        <w:right w:val="none" w:sz="0" w:space="0" w:color="auto"/>
      </w:divBdr>
    </w:div>
    <w:div w:id="985743405">
      <w:bodyDiv w:val="1"/>
      <w:marLeft w:val="0"/>
      <w:marRight w:val="0"/>
      <w:marTop w:val="0"/>
      <w:marBottom w:val="0"/>
      <w:divBdr>
        <w:top w:val="none" w:sz="0" w:space="0" w:color="auto"/>
        <w:left w:val="none" w:sz="0" w:space="0" w:color="auto"/>
        <w:bottom w:val="none" w:sz="0" w:space="0" w:color="auto"/>
        <w:right w:val="none" w:sz="0" w:space="0" w:color="auto"/>
      </w:divBdr>
    </w:div>
    <w:div w:id="986785158">
      <w:bodyDiv w:val="1"/>
      <w:marLeft w:val="0"/>
      <w:marRight w:val="0"/>
      <w:marTop w:val="0"/>
      <w:marBottom w:val="0"/>
      <w:divBdr>
        <w:top w:val="none" w:sz="0" w:space="0" w:color="auto"/>
        <w:left w:val="none" w:sz="0" w:space="0" w:color="auto"/>
        <w:bottom w:val="none" w:sz="0" w:space="0" w:color="auto"/>
        <w:right w:val="none" w:sz="0" w:space="0" w:color="auto"/>
      </w:divBdr>
    </w:div>
    <w:div w:id="1051151273">
      <w:bodyDiv w:val="1"/>
      <w:marLeft w:val="0"/>
      <w:marRight w:val="0"/>
      <w:marTop w:val="0"/>
      <w:marBottom w:val="0"/>
      <w:divBdr>
        <w:top w:val="none" w:sz="0" w:space="0" w:color="auto"/>
        <w:left w:val="none" w:sz="0" w:space="0" w:color="auto"/>
        <w:bottom w:val="none" w:sz="0" w:space="0" w:color="auto"/>
        <w:right w:val="none" w:sz="0" w:space="0" w:color="auto"/>
      </w:divBdr>
    </w:div>
    <w:div w:id="1063911847">
      <w:bodyDiv w:val="1"/>
      <w:marLeft w:val="0"/>
      <w:marRight w:val="0"/>
      <w:marTop w:val="0"/>
      <w:marBottom w:val="0"/>
      <w:divBdr>
        <w:top w:val="none" w:sz="0" w:space="0" w:color="auto"/>
        <w:left w:val="none" w:sz="0" w:space="0" w:color="auto"/>
        <w:bottom w:val="none" w:sz="0" w:space="0" w:color="auto"/>
        <w:right w:val="none" w:sz="0" w:space="0" w:color="auto"/>
      </w:divBdr>
    </w:div>
    <w:div w:id="1070689034">
      <w:bodyDiv w:val="1"/>
      <w:marLeft w:val="0"/>
      <w:marRight w:val="0"/>
      <w:marTop w:val="0"/>
      <w:marBottom w:val="0"/>
      <w:divBdr>
        <w:top w:val="none" w:sz="0" w:space="0" w:color="auto"/>
        <w:left w:val="none" w:sz="0" w:space="0" w:color="auto"/>
        <w:bottom w:val="none" w:sz="0" w:space="0" w:color="auto"/>
        <w:right w:val="none" w:sz="0" w:space="0" w:color="auto"/>
      </w:divBdr>
    </w:div>
    <w:div w:id="1072041829">
      <w:bodyDiv w:val="1"/>
      <w:marLeft w:val="0"/>
      <w:marRight w:val="0"/>
      <w:marTop w:val="0"/>
      <w:marBottom w:val="0"/>
      <w:divBdr>
        <w:top w:val="none" w:sz="0" w:space="0" w:color="auto"/>
        <w:left w:val="none" w:sz="0" w:space="0" w:color="auto"/>
        <w:bottom w:val="none" w:sz="0" w:space="0" w:color="auto"/>
        <w:right w:val="none" w:sz="0" w:space="0" w:color="auto"/>
      </w:divBdr>
    </w:div>
    <w:div w:id="1091007520">
      <w:bodyDiv w:val="1"/>
      <w:marLeft w:val="0"/>
      <w:marRight w:val="0"/>
      <w:marTop w:val="0"/>
      <w:marBottom w:val="0"/>
      <w:divBdr>
        <w:top w:val="none" w:sz="0" w:space="0" w:color="auto"/>
        <w:left w:val="none" w:sz="0" w:space="0" w:color="auto"/>
        <w:bottom w:val="none" w:sz="0" w:space="0" w:color="auto"/>
        <w:right w:val="none" w:sz="0" w:space="0" w:color="auto"/>
      </w:divBdr>
    </w:div>
    <w:div w:id="1093892907">
      <w:bodyDiv w:val="1"/>
      <w:marLeft w:val="0"/>
      <w:marRight w:val="0"/>
      <w:marTop w:val="0"/>
      <w:marBottom w:val="0"/>
      <w:divBdr>
        <w:top w:val="none" w:sz="0" w:space="0" w:color="auto"/>
        <w:left w:val="none" w:sz="0" w:space="0" w:color="auto"/>
        <w:bottom w:val="none" w:sz="0" w:space="0" w:color="auto"/>
        <w:right w:val="none" w:sz="0" w:space="0" w:color="auto"/>
      </w:divBdr>
    </w:div>
    <w:div w:id="1135220734">
      <w:bodyDiv w:val="1"/>
      <w:marLeft w:val="0"/>
      <w:marRight w:val="0"/>
      <w:marTop w:val="0"/>
      <w:marBottom w:val="0"/>
      <w:divBdr>
        <w:top w:val="none" w:sz="0" w:space="0" w:color="auto"/>
        <w:left w:val="none" w:sz="0" w:space="0" w:color="auto"/>
        <w:bottom w:val="none" w:sz="0" w:space="0" w:color="auto"/>
        <w:right w:val="none" w:sz="0" w:space="0" w:color="auto"/>
      </w:divBdr>
    </w:div>
    <w:div w:id="1146749703">
      <w:bodyDiv w:val="1"/>
      <w:marLeft w:val="0"/>
      <w:marRight w:val="0"/>
      <w:marTop w:val="0"/>
      <w:marBottom w:val="0"/>
      <w:divBdr>
        <w:top w:val="none" w:sz="0" w:space="0" w:color="auto"/>
        <w:left w:val="none" w:sz="0" w:space="0" w:color="auto"/>
        <w:bottom w:val="none" w:sz="0" w:space="0" w:color="auto"/>
        <w:right w:val="none" w:sz="0" w:space="0" w:color="auto"/>
      </w:divBdr>
    </w:div>
    <w:div w:id="1161115891">
      <w:bodyDiv w:val="1"/>
      <w:marLeft w:val="0"/>
      <w:marRight w:val="0"/>
      <w:marTop w:val="0"/>
      <w:marBottom w:val="0"/>
      <w:divBdr>
        <w:top w:val="none" w:sz="0" w:space="0" w:color="auto"/>
        <w:left w:val="none" w:sz="0" w:space="0" w:color="auto"/>
        <w:bottom w:val="none" w:sz="0" w:space="0" w:color="auto"/>
        <w:right w:val="none" w:sz="0" w:space="0" w:color="auto"/>
      </w:divBdr>
    </w:div>
    <w:div w:id="1193805287">
      <w:bodyDiv w:val="1"/>
      <w:marLeft w:val="0"/>
      <w:marRight w:val="0"/>
      <w:marTop w:val="0"/>
      <w:marBottom w:val="0"/>
      <w:divBdr>
        <w:top w:val="none" w:sz="0" w:space="0" w:color="auto"/>
        <w:left w:val="none" w:sz="0" w:space="0" w:color="auto"/>
        <w:bottom w:val="none" w:sz="0" w:space="0" w:color="auto"/>
        <w:right w:val="none" w:sz="0" w:space="0" w:color="auto"/>
      </w:divBdr>
    </w:div>
    <w:div w:id="1194033034">
      <w:bodyDiv w:val="1"/>
      <w:marLeft w:val="0"/>
      <w:marRight w:val="0"/>
      <w:marTop w:val="0"/>
      <w:marBottom w:val="0"/>
      <w:divBdr>
        <w:top w:val="none" w:sz="0" w:space="0" w:color="auto"/>
        <w:left w:val="none" w:sz="0" w:space="0" w:color="auto"/>
        <w:bottom w:val="none" w:sz="0" w:space="0" w:color="auto"/>
        <w:right w:val="none" w:sz="0" w:space="0" w:color="auto"/>
      </w:divBdr>
    </w:div>
    <w:div w:id="1209951706">
      <w:bodyDiv w:val="1"/>
      <w:marLeft w:val="0"/>
      <w:marRight w:val="0"/>
      <w:marTop w:val="0"/>
      <w:marBottom w:val="0"/>
      <w:divBdr>
        <w:top w:val="none" w:sz="0" w:space="0" w:color="auto"/>
        <w:left w:val="none" w:sz="0" w:space="0" w:color="auto"/>
        <w:bottom w:val="none" w:sz="0" w:space="0" w:color="auto"/>
        <w:right w:val="none" w:sz="0" w:space="0" w:color="auto"/>
      </w:divBdr>
    </w:div>
    <w:div w:id="1213810955">
      <w:bodyDiv w:val="1"/>
      <w:marLeft w:val="0"/>
      <w:marRight w:val="0"/>
      <w:marTop w:val="0"/>
      <w:marBottom w:val="0"/>
      <w:divBdr>
        <w:top w:val="none" w:sz="0" w:space="0" w:color="auto"/>
        <w:left w:val="none" w:sz="0" w:space="0" w:color="auto"/>
        <w:bottom w:val="none" w:sz="0" w:space="0" w:color="auto"/>
        <w:right w:val="none" w:sz="0" w:space="0" w:color="auto"/>
      </w:divBdr>
    </w:div>
    <w:div w:id="1215510232">
      <w:bodyDiv w:val="1"/>
      <w:marLeft w:val="0"/>
      <w:marRight w:val="0"/>
      <w:marTop w:val="0"/>
      <w:marBottom w:val="0"/>
      <w:divBdr>
        <w:top w:val="none" w:sz="0" w:space="0" w:color="auto"/>
        <w:left w:val="none" w:sz="0" w:space="0" w:color="auto"/>
        <w:bottom w:val="none" w:sz="0" w:space="0" w:color="auto"/>
        <w:right w:val="none" w:sz="0" w:space="0" w:color="auto"/>
      </w:divBdr>
    </w:div>
    <w:div w:id="1261647383">
      <w:bodyDiv w:val="1"/>
      <w:marLeft w:val="0"/>
      <w:marRight w:val="0"/>
      <w:marTop w:val="0"/>
      <w:marBottom w:val="0"/>
      <w:divBdr>
        <w:top w:val="none" w:sz="0" w:space="0" w:color="auto"/>
        <w:left w:val="none" w:sz="0" w:space="0" w:color="auto"/>
        <w:bottom w:val="none" w:sz="0" w:space="0" w:color="auto"/>
        <w:right w:val="none" w:sz="0" w:space="0" w:color="auto"/>
      </w:divBdr>
    </w:div>
    <w:div w:id="1267805515">
      <w:bodyDiv w:val="1"/>
      <w:marLeft w:val="0"/>
      <w:marRight w:val="0"/>
      <w:marTop w:val="0"/>
      <w:marBottom w:val="0"/>
      <w:divBdr>
        <w:top w:val="none" w:sz="0" w:space="0" w:color="auto"/>
        <w:left w:val="none" w:sz="0" w:space="0" w:color="auto"/>
        <w:bottom w:val="none" w:sz="0" w:space="0" w:color="auto"/>
        <w:right w:val="none" w:sz="0" w:space="0" w:color="auto"/>
      </w:divBdr>
    </w:div>
    <w:div w:id="1276476313">
      <w:bodyDiv w:val="1"/>
      <w:marLeft w:val="0"/>
      <w:marRight w:val="0"/>
      <w:marTop w:val="0"/>
      <w:marBottom w:val="0"/>
      <w:divBdr>
        <w:top w:val="none" w:sz="0" w:space="0" w:color="auto"/>
        <w:left w:val="none" w:sz="0" w:space="0" w:color="auto"/>
        <w:bottom w:val="none" w:sz="0" w:space="0" w:color="auto"/>
        <w:right w:val="none" w:sz="0" w:space="0" w:color="auto"/>
      </w:divBdr>
    </w:div>
    <w:div w:id="1288196604">
      <w:bodyDiv w:val="1"/>
      <w:marLeft w:val="0"/>
      <w:marRight w:val="0"/>
      <w:marTop w:val="0"/>
      <w:marBottom w:val="0"/>
      <w:divBdr>
        <w:top w:val="none" w:sz="0" w:space="0" w:color="auto"/>
        <w:left w:val="none" w:sz="0" w:space="0" w:color="auto"/>
        <w:bottom w:val="none" w:sz="0" w:space="0" w:color="auto"/>
        <w:right w:val="none" w:sz="0" w:space="0" w:color="auto"/>
      </w:divBdr>
    </w:div>
    <w:div w:id="1291978275">
      <w:bodyDiv w:val="1"/>
      <w:marLeft w:val="0"/>
      <w:marRight w:val="0"/>
      <w:marTop w:val="0"/>
      <w:marBottom w:val="0"/>
      <w:divBdr>
        <w:top w:val="none" w:sz="0" w:space="0" w:color="auto"/>
        <w:left w:val="none" w:sz="0" w:space="0" w:color="auto"/>
        <w:bottom w:val="none" w:sz="0" w:space="0" w:color="auto"/>
        <w:right w:val="none" w:sz="0" w:space="0" w:color="auto"/>
      </w:divBdr>
    </w:div>
    <w:div w:id="1303269923">
      <w:bodyDiv w:val="1"/>
      <w:marLeft w:val="0"/>
      <w:marRight w:val="0"/>
      <w:marTop w:val="0"/>
      <w:marBottom w:val="0"/>
      <w:divBdr>
        <w:top w:val="none" w:sz="0" w:space="0" w:color="auto"/>
        <w:left w:val="none" w:sz="0" w:space="0" w:color="auto"/>
        <w:bottom w:val="none" w:sz="0" w:space="0" w:color="auto"/>
        <w:right w:val="none" w:sz="0" w:space="0" w:color="auto"/>
      </w:divBdr>
    </w:div>
    <w:div w:id="1345669899">
      <w:bodyDiv w:val="1"/>
      <w:marLeft w:val="0"/>
      <w:marRight w:val="0"/>
      <w:marTop w:val="0"/>
      <w:marBottom w:val="0"/>
      <w:divBdr>
        <w:top w:val="none" w:sz="0" w:space="0" w:color="auto"/>
        <w:left w:val="none" w:sz="0" w:space="0" w:color="auto"/>
        <w:bottom w:val="none" w:sz="0" w:space="0" w:color="auto"/>
        <w:right w:val="none" w:sz="0" w:space="0" w:color="auto"/>
      </w:divBdr>
    </w:div>
    <w:div w:id="1399785768">
      <w:bodyDiv w:val="1"/>
      <w:marLeft w:val="0"/>
      <w:marRight w:val="0"/>
      <w:marTop w:val="0"/>
      <w:marBottom w:val="0"/>
      <w:divBdr>
        <w:top w:val="none" w:sz="0" w:space="0" w:color="auto"/>
        <w:left w:val="none" w:sz="0" w:space="0" w:color="auto"/>
        <w:bottom w:val="none" w:sz="0" w:space="0" w:color="auto"/>
        <w:right w:val="none" w:sz="0" w:space="0" w:color="auto"/>
      </w:divBdr>
    </w:div>
    <w:div w:id="1461069479">
      <w:bodyDiv w:val="1"/>
      <w:marLeft w:val="0"/>
      <w:marRight w:val="0"/>
      <w:marTop w:val="0"/>
      <w:marBottom w:val="0"/>
      <w:divBdr>
        <w:top w:val="none" w:sz="0" w:space="0" w:color="auto"/>
        <w:left w:val="none" w:sz="0" w:space="0" w:color="auto"/>
        <w:bottom w:val="none" w:sz="0" w:space="0" w:color="auto"/>
        <w:right w:val="none" w:sz="0" w:space="0" w:color="auto"/>
      </w:divBdr>
    </w:div>
    <w:div w:id="1463115050">
      <w:bodyDiv w:val="1"/>
      <w:marLeft w:val="0"/>
      <w:marRight w:val="0"/>
      <w:marTop w:val="0"/>
      <w:marBottom w:val="0"/>
      <w:divBdr>
        <w:top w:val="none" w:sz="0" w:space="0" w:color="auto"/>
        <w:left w:val="none" w:sz="0" w:space="0" w:color="auto"/>
        <w:bottom w:val="none" w:sz="0" w:space="0" w:color="auto"/>
        <w:right w:val="none" w:sz="0" w:space="0" w:color="auto"/>
      </w:divBdr>
    </w:div>
    <w:div w:id="1486045078">
      <w:bodyDiv w:val="1"/>
      <w:marLeft w:val="0"/>
      <w:marRight w:val="0"/>
      <w:marTop w:val="0"/>
      <w:marBottom w:val="0"/>
      <w:divBdr>
        <w:top w:val="none" w:sz="0" w:space="0" w:color="auto"/>
        <w:left w:val="none" w:sz="0" w:space="0" w:color="auto"/>
        <w:bottom w:val="none" w:sz="0" w:space="0" w:color="auto"/>
        <w:right w:val="none" w:sz="0" w:space="0" w:color="auto"/>
      </w:divBdr>
    </w:div>
    <w:div w:id="1530337526">
      <w:bodyDiv w:val="1"/>
      <w:marLeft w:val="0"/>
      <w:marRight w:val="0"/>
      <w:marTop w:val="0"/>
      <w:marBottom w:val="0"/>
      <w:divBdr>
        <w:top w:val="none" w:sz="0" w:space="0" w:color="auto"/>
        <w:left w:val="none" w:sz="0" w:space="0" w:color="auto"/>
        <w:bottom w:val="none" w:sz="0" w:space="0" w:color="auto"/>
        <w:right w:val="none" w:sz="0" w:space="0" w:color="auto"/>
      </w:divBdr>
    </w:div>
    <w:div w:id="1550458868">
      <w:bodyDiv w:val="1"/>
      <w:marLeft w:val="0"/>
      <w:marRight w:val="0"/>
      <w:marTop w:val="0"/>
      <w:marBottom w:val="0"/>
      <w:divBdr>
        <w:top w:val="none" w:sz="0" w:space="0" w:color="auto"/>
        <w:left w:val="none" w:sz="0" w:space="0" w:color="auto"/>
        <w:bottom w:val="none" w:sz="0" w:space="0" w:color="auto"/>
        <w:right w:val="none" w:sz="0" w:space="0" w:color="auto"/>
      </w:divBdr>
    </w:div>
    <w:div w:id="1570187466">
      <w:bodyDiv w:val="1"/>
      <w:marLeft w:val="0"/>
      <w:marRight w:val="0"/>
      <w:marTop w:val="0"/>
      <w:marBottom w:val="0"/>
      <w:divBdr>
        <w:top w:val="none" w:sz="0" w:space="0" w:color="auto"/>
        <w:left w:val="none" w:sz="0" w:space="0" w:color="auto"/>
        <w:bottom w:val="none" w:sz="0" w:space="0" w:color="auto"/>
        <w:right w:val="none" w:sz="0" w:space="0" w:color="auto"/>
      </w:divBdr>
    </w:div>
    <w:div w:id="1626617564">
      <w:bodyDiv w:val="1"/>
      <w:marLeft w:val="0"/>
      <w:marRight w:val="0"/>
      <w:marTop w:val="0"/>
      <w:marBottom w:val="0"/>
      <w:divBdr>
        <w:top w:val="none" w:sz="0" w:space="0" w:color="auto"/>
        <w:left w:val="none" w:sz="0" w:space="0" w:color="auto"/>
        <w:bottom w:val="none" w:sz="0" w:space="0" w:color="auto"/>
        <w:right w:val="none" w:sz="0" w:space="0" w:color="auto"/>
      </w:divBdr>
    </w:div>
    <w:div w:id="1697845985">
      <w:bodyDiv w:val="1"/>
      <w:marLeft w:val="0"/>
      <w:marRight w:val="0"/>
      <w:marTop w:val="0"/>
      <w:marBottom w:val="0"/>
      <w:divBdr>
        <w:top w:val="none" w:sz="0" w:space="0" w:color="auto"/>
        <w:left w:val="none" w:sz="0" w:space="0" w:color="auto"/>
        <w:bottom w:val="none" w:sz="0" w:space="0" w:color="auto"/>
        <w:right w:val="none" w:sz="0" w:space="0" w:color="auto"/>
      </w:divBdr>
    </w:div>
    <w:div w:id="1779327720">
      <w:bodyDiv w:val="1"/>
      <w:marLeft w:val="0"/>
      <w:marRight w:val="0"/>
      <w:marTop w:val="0"/>
      <w:marBottom w:val="0"/>
      <w:divBdr>
        <w:top w:val="none" w:sz="0" w:space="0" w:color="auto"/>
        <w:left w:val="none" w:sz="0" w:space="0" w:color="auto"/>
        <w:bottom w:val="none" w:sz="0" w:space="0" w:color="auto"/>
        <w:right w:val="none" w:sz="0" w:space="0" w:color="auto"/>
      </w:divBdr>
    </w:div>
    <w:div w:id="1789277302">
      <w:bodyDiv w:val="1"/>
      <w:marLeft w:val="0"/>
      <w:marRight w:val="0"/>
      <w:marTop w:val="0"/>
      <w:marBottom w:val="0"/>
      <w:divBdr>
        <w:top w:val="none" w:sz="0" w:space="0" w:color="auto"/>
        <w:left w:val="none" w:sz="0" w:space="0" w:color="auto"/>
        <w:bottom w:val="none" w:sz="0" w:space="0" w:color="auto"/>
        <w:right w:val="none" w:sz="0" w:space="0" w:color="auto"/>
      </w:divBdr>
    </w:div>
    <w:div w:id="1809856174">
      <w:bodyDiv w:val="1"/>
      <w:marLeft w:val="0"/>
      <w:marRight w:val="0"/>
      <w:marTop w:val="0"/>
      <w:marBottom w:val="0"/>
      <w:divBdr>
        <w:top w:val="none" w:sz="0" w:space="0" w:color="auto"/>
        <w:left w:val="none" w:sz="0" w:space="0" w:color="auto"/>
        <w:bottom w:val="none" w:sz="0" w:space="0" w:color="auto"/>
        <w:right w:val="none" w:sz="0" w:space="0" w:color="auto"/>
      </w:divBdr>
    </w:div>
    <w:div w:id="1812551777">
      <w:bodyDiv w:val="1"/>
      <w:marLeft w:val="0"/>
      <w:marRight w:val="0"/>
      <w:marTop w:val="0"/>
      <w:marBottom w:val="0"/>
      <w:divBdr>
        <w:top w:val="none" w:sz="0" w:space="0" w:color="auto"/>
        <w:left w:val="none" w:sz="0" w:space="0" w:color="auto"/>
        <w:bottom w:val="none" w:sz="0" w:space="0" w:color="auto"/>
        <w:right w:val="none" w:sz="0" w:space="0" w:color="auto"/>
      </w:divBdr>
    </w:div>
    <w:div w:id="1842425316">
      <w:bodyDiv w:val="1"/>
      <w:marLeft w:val="0"/>
      <w:marRight w:val="0"/>
      <w:marTop w:val="0"/>
      <w:marBottom w:val="0"/>
      <w:divBdr>
        <w:top w:val="none" w:sz="0" w:space="0" w:color="auto"/>
        <w:left w:val="none" w:sz="0" w:space="0" w:color="auto"/>
        <w:bottom w:val="none" w:sz="0" w:space="0" w:color="auto"/>
        <w:right w:val="none" w:sz="0" w:space="0" w:color="auto"/>
      </w:divBdr>
    </w:div>
    <w:div w:id="1844280755">
      <w:bodyDiv w:val="1"/>
      <w:marLeft w:val="0"/>
      <w:marRight w:val="0"/>
      <w:marTop w:val="0"/>
      <w:marBottom w:val="0"/>
      <w:divBdr>
        <w:top w:val="none" w:sz="0" w:space="0" w:color="auto"/>
        <w:left w:val="none" w:sz="0" w:space="0" w:color="auto"/>
        <w:bottom w:val="none" w:sz="0" w:space="0" w:color="auto"/>
        <w:right w:val="none" w:sz="0" w:space="0" w:color="auto"/>
      </w:divBdr>
    </w:div>
    <w:div w:id="1850094350">
      <w:bodyDiv w:val="1"/>
      <w:marLeft w:val="0"/>
      <w:marRight w:val="0"/>
      <w:marTop w:val="0"/>
      <w:marBottom w:val="0"/>
      <w:divBdr>
        <w:top w:val="none" w:sz="0" w:space="0" w:color="auto"/>
        <w:left w:val="none" w:sz="0" w:space="0" w:color="auto"/>
        <w:bottom w:val="none" w:sz="0" w:space="0" w:color="auto"/>
        <w:right w:val="none" w:sz="0" w:space="0" w:color="auto"/>
      </w:divBdr>
    </w:div>
    <w:div w:id="1852908073">
      <w:bodyDiv w:val="1"/>
      <w:marLeft w:val="0"/>
      <w:marRight w:val="0"/>
      <w:marTop w:val="0"/>
      <w:marBottom w:val="0"/>
      <w:divBdr>
        <w:top w:val="none" w:sz="0" w:space="0" w:color="auto"/>
        <w:left w:val="none" w:sz="0" w:space="0" w:color="auto"/>
        <w:bottom w:val="none" w:sz="0" w:space="0" w:color="auto"/>
        <w:right w:val="none" w:sz="0" w:space="0" w:color="auto"/>
      </w:divBdr>
    </w:div>
    <w:div w:id="1876893499">
      <w:bodyDiv w:val="1"/>
      <w:marLeft w:val="0"/>
      <w:marRight w:val="0"/>
      <w:marTop w:val="0"/>
      <w:marBottom w:val="0"/>
      <w:divBdr>
        <w:top w:val="none" w:sz="0" w:space="0" w:color="auto"/>
        <w:left w:val="none" w:sz="0" w:space="0" w:color="auto"/>
        <w:bottom w:val="none" w:sz="0" w:space="0" w:color="auto"/>
        <w:right w:val="none" w:sz="0" w:space="0" w:color="auto"/>
      </w:divBdr>
    </w:div>
    <w:div w:id="1879973892">
      <w:bodyDiv w:val="1"/>
      <w:marLeft w:val="0"/>
      <w:marRight w:val="0"/>
      <w:marTop w:val="0"/>
      <w:marBottom w:val="0"/>
      <w:divBdr>
        <w:top w:val="none" w:sz="0" w:space="0" w:color="auto"/>
        <w:left w:val="none" w:sz="0" w:space="0" w:color="auto"/>
        <w:bottom w:val="none" w:sz="0" w:space="0" w:color="auto"/>
        <w:right w:val="none" w:sz="0" w:space="0" w:color="auto"/>
      </w:divBdr>
    </w:div>
    <w:div w:id="1887252938">
      <w:bodyDiv w:val="1"/>
      <w:marLeft w:val="0"/>
      <w:marRight w:val="0"/>
      <w:marTop w:val="0"/>
      <w:marBottom w:val="0"/>
      <w:divBdr>
        <w:top w:val="none" w:sz="0" w:space="0" w:color="auto"/>
        <w:left w:val="none" w:sz="0" w:space="0" w:color="auto"/>
        <w:bottom w:val="none" w:sz="0" w:space="0" w:color="auto"/>
        <w:right w:val="none" w:sz="0" w:space="0" w:color="auto"/>
      </w:divBdr>
    </w:div>
    <w:div w:id="1887910506">
      <w:bodyDiv w:val="1"/>
      <w:marLeft w:val="0"/>
      <w:marRight w:val="0"/>
      <w:marTop w:val="0"/>
      <w:marBottom w:val="0"/>
      <w:divBdr>
        <w:top w:val="none" w:sz="0" w:space="0" w:color="auto"/>
        <w:left w:val="none" w:sz="0" w:space="0" w:color="auto"/>
        <w:bottom w:val="none" w:sz="0" w:space="0" w:color="auto"/>
        <w:right w:val="none" w:sz="0" w:space="0" w:color="auto"/>
      </w:divBdr>
    </w:div>
    <w:div w:id="1939171354">
      <w:bodyDiv w:val="1"/>
      <w:marLeft w:val="0"/>
      <w:marRight w:val="0"/>
      <w:marTop w:val="0"/>
      <w:marBottom w:val="0"/>
      <w:divBdr>
        <w:top w:val="none" w:sz="0" w:space="0" w:color="auto"/>
        <w:left w:val="none" w:sz="0" w:space="0" w:color="auto"/>
        <w:bottom w:val="none" w:sz="0" w:space="0" w:color="auto"/>
        <w:right w:val="none" w:sz="0" w:space="0" w:color="auto"/>
      </w:divBdr>
    </w:div>
    <w:div w:id="1943025762">
      <w:bodyDiv w:val="1"/>
      <w:marLeft w:val="0"/>
      <w:marRight w:val="0"/>
      <w:marTop w:val="0"/>
      <w:marBottom w:val="0"/>
      <w:divBdr>
        <w:top w:val="none" w:sz="0" w:space="0" w:color="auto"/>
        <w:left w:val="none" w:sz="0" w:space="0" w:color="auto"/>
        <w:bottom w:val="none" w:sz="0" w:space="0" w:color="auto"/>
        <w:right w:val="none" w:sz="0" w:space="0" w:color="auto"/>
      </w:divBdr>
    </w:div>
    <w:div w:id="1963922634">
      <w:bodyDiv w:val="1"/>
      <w:marLeft w:val="0"/>
      <w:marRight w:val="0"/>
      <w:marTop w:val="0"/>
      <w:marBottom w:val="0"/>
      <w:divBdr>
        <w:top w:val="none" w:sz="0" w:space="0" w:color="auto"/>
        <w:left w:val="none" w:sz="0" w:space="0" w:color="auto"/>
        <w:bottom w:val="none" w:sz="0" w:space="0" w:color="auto"/>
        <w:right w:val="none" w:sz="0" w:space="0" w:color="auto"/>
      </w:divBdr>
    </w:div>
    <w:div w:id="2013139566">
      <w:bodyDiv w:val="1"/>
      <w:marLeft w:val="0"/>
      <w:marRight w:val="0"/>
      <w:marTop w:val="0"/>
      <w:marBottom w:val="0"/>
      <w:divBdr>
        <w:top w:val="none" w:sz="0" w:space="0" w:color="auto"/>
        <w:left w:val="none" w:sz="0" w:space="0" w:color="auto"/>
        <w:bottom w:val="none" w:sz="0" w:space="0" w:color="auto"/>
        <w:right w:val="none" w:sz="0" w:space="0" w:color="auto"/>
      </w:divBdr>
    </w:div>
    <w:div w:id="2018268236">
      <w:bodyDiv w:val="1"/>
      <w:marLeft w:val="0"/>
      <w:marRight w:val="0"/>
      <w:marTop w:val="0"/>
      <w:marBottom w:val="0"/>
      <w:divBdr>
        <w:top w:val="none" w:sz="0" w:space="0" w:color="auto"/>
        <w:left w:val="none" w:sz="0" w:space="0" w:color="auto"/>
        <w:bottom w:val="none" w:sz="0" w:space="0" w:color="auto"/>
        <w:right w:val="none" w:sz="0" w:space="0" w:color="auto"/>
      </w:divBdr>
    </w:div>
    <w:div w:id="2030375042">
      <w:bodyDiv w:val="1"/>
      <w:marLeft w:val="0"/>
      <w:marRight w:val="0"/>
      <w:marTop w:val="0"/>
      <w:marBottom w:val="0"/>
      <w:divBdr>
        <w:top w:val="none" w:sz="0" w:space="0" w:color="auto"/>
        <w:left w:val="none" w:sz="0" w:space="0" w:color="auto"/>
        <w:bottom w:val="none" w:sz="0" w:space="0" w:color="auto"/>
        <w:right w:val="none" w:sz="0" w:space="0" w:color="auto"/>
      </w:divBdr>
    </w:div>
    <w:div w:id="2048603606">
      <w:bodyDiv w:val="1"/>
      <w:marLeft w:val="0"/>
      <w:marRight w:val="0"/>
      <w:marTop w:val="0"/>
      <w:marBottom w:val="0"/>
      <w:divBdr>
        <w:top w:val="none" w:sz="0" w:space="0" w:color="auto"/>
        <w:left w:val="none" w:sz="0" w:space="0" w:color="auto"/>
        <w:bottom w:val="none" w:sz="0" w:space="0" w:color="auto"/>
        <w:right w:val="none" w:sz="0" w:space="0" w:color="auto"/>
      </w:divBdr>
    </w:div>
    <w:div w:id="2070028946">
      <w:bodyDiv w:val="1"/>
      <w:marLeft w:val="0"/>
      <w:marRight w:val="0"/>
      <w:marTop w:val="0"/>
      <w:marBottom w:val="0"/>
      <w:divBdr>
        <w:top w:val="none" w:sz="0" w:space="0" w:color="auto"/>
        <w:left w:val="none" w:sz="0" w:space="0" w:color="auto"/>
        <w:bottom w:val="none" w:sz="0" w:space="0" w:color="auto"/>
        <w:right w:val="none" w:sz="0" w:space="0" w:color="auto"/>
      </w:divBdr>
    </w:div>
    <w:div w:id="2100908412">
      <w:bodyDiv w:val="1"/>
      <w:marLeft w:val="0"/>
      <w:marRight w:val="0"/>
      <w:marTop w:val="0"/>
      <w:marBottom w:val="0"/>
      <w:divBdr>
        <w:top w:val="none" w:sz="0" w:space="0" w:color="auto"/>
        <w:left w:val="none" w:sz="0" w:space="0" w:color="auto"/>
        <w:bottom w:val="none" w:sz="0" w:space="0" w:color="auto"/>
        <w:right w:val="none" w:sz="0" w:space="0" w:color="auto"/>
      </w:divBdr>
    </w:div>
    <w:div w:id="2113162492">
      <w:bodyDiv w:val="1"/>
      <w:marLeft w:val="0"/>
      <w:marRight w:val="0"/>
      <w:marTop w:val="0"/>
      <w:marBottom w:val="0"/>
      <w:divBdr>
        <w:top w:val="none" w:sz="0" w:space="0" w:color="auto"/>
        <w:left w:val="none" w:sz="0" w:space="0" w:color="auto"/>
        <w:bottom w:val="none" w:sz="0" w:space="0" w:color="auto"/>
        <w:right w:val="none" w:sz="0" w:space="0" w:color="auto"/>
      </w:divBdr>
    </w:div>
    <w:div w:id="2124886604">
      <w:bodyDiv w:val="1"/>
      <w:marLeft w:val="0"/>
      <w:marRight w:val="0"/>
      <w:marTop w:val="0"/>
      <w:marBottom w:val="0"/>
      <w:divBdr>
        <w:top w:val="none" w:sz="0" w:space="0" w:color="auto"/>
        <w:left w:val="none" w:sz="0" w:space="0" w:color="auto"/>
        <w:bottom w:val="none" w:sz="0" w:space="0" w:color="auto"/>
        <w:right w:val="none" w:sz="0" w:space="0" w:color="auto"/>
      </w:divBdr>
    </w:div>
    <w:div w:id="21456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5/2011/N&#272;-CP&amp;area=2&amp;type=0&amp;match=False&amp;vc=True&amp;lan=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cong-nghe-thong-tin/nghi-dinh-174-2013-nd-cp-quy-dinh-xu-phat-vi-pham-hanh-chinh-buu-chinh-vien-thong-cong-nghe-thong-tin-213651.aspx" TargetMode="External"/><Relationship Id="rId4" Type="http://schemas.openxmlformats.org/officeDocument/2006/relationships/settings" Target="settings.xml"/><Relationship Id="rId9" Type="http://schemas.openxmlformats.org/officeDocument/2006/relationships/hyperlink" Target="https://thuvienphapluat.vn/van-ban/cong-nghe-thong-tin/nghi-dinh-25-2011-nd-cp-huong-dan-luat-vien-thong-1217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2392-A2AC-124D-BFD6-3503E36C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14330</Words>
  <Characters>81686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95825</CharactersWithSpaces>
  <SharedDoc>false</SharedDoc>
  <HLinks>
    <vt:vector size="18" baseType="variant">
      <vt:variant>
        <vt:i4>4587529</vt:i4>
      </vt:variant>
      <vt:variant>
        <vt:i4>6</vt:i4>
      </vt:variant>
      <vt:variant>
        <vt:i4>0</vt:i4>
      </vt:variant>
      <vt:variant>
        <vt:i4>5</vt:i4>
      </vt:variant>
      <vt:variant>
        <vt:lpwstr>https://www.facebook.com/</vt:lpwstr>
      </vt:variant>
      <vt:variant>
        <vt:lpwstr/>
      </vt:variant>
      <vt:variant>
        <vt:i4>4587529</vt:i4>
      </vt:variant>
      <vt:variant>
        <vt:i4>3</vt:i4>
      </vt:variant>
      <vt:variant>
        <vt:i4>0</vt:i4>
      </vt:variant>
      <vt:variant>
        <vt:i4>5</vt:i4>
      </vt:variant>
      <vt:variant>
        <vt:lpwstr>https://www.facebook.com/</vt:lpwstr>
      </vt:variant>
      <vt:variant>
        <vt:lpwstr/>
      </vt:variant>
      <vt:variant>
        <vt:i4>18153525</vt:i4>
      </vt:variant>
      <vt:variant>
        <vt:i4>0</vt:i4>
      </vt:variant>
      <vt:variant>
        <vt:i4>0</vt:i4>
      </vt:variant>
      <vt:variant>
        <vt:i4>5</vt:i4>
      </vt:variant>
      <vt:variant>
        <vt:lpwstr>https://thuvienphapluat.vn/phap-luat/tim-van-ban.aspx?keyword=25/2011/NĐ-CP&amp;area=2&amp;type=0&amp;match=False&amp;vc=True&amp;lan=1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Tran</dc:creator>
  <cp:lastModifiedBy>Hoa</cp:lastModifiedBy>
  <cp:revision>2</cp:revision>
  <cp:lastPrinted>2021-07-22T09:12:00Z</cp:lastPrinted>
  <dcterms:created xsi:type="dcterms:W3CDTF">2021-08-06T11:19:00Z</dcterms:created>
  <dcterms:modified xsi:type="dcterms:W3CDTF">2021-08-06T11:19:00Z</dcterms:modified>
</cp:coreProperties>
</file>